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977195" w:rsidRDefault="00690D41" w:rsidP="006B69A2">
            <w:pPr>
              <w:keepNext/>
              <w:spacing w:after="0" w:line="240" w:lineRule="auto"/>
              <w:ind w:left="33"/>
              <w:rPr>
                <w:rFonts w:ascii="Times New Roman" w:hAnsi="Times New Roman" w:cs="Times New Roman"/>
                <w:b/>
                <w:bCs/>
                <w:color w:val="auto"/>
                <w:sz w:val="20"/>
                <w:szCs w:val="20"/>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9F3BC6">
              <w:rPr>
                <w:rFonts w:ascii="Times New Roman" w:hAnsi="Times New Roman" w:cs="Times New Roman"/>
                <w:color w:val="auto"/>
                <w:sz w:val="24"/>
                <w:szCs w:val="24"/>
              </w:rPr>
              <w:t>2025</w:t>
            </w:r>
            <w:r w:rsidRPr="003B2D82">
              <w:rPr>
                <w:rFonts w:ascii="Times New Roman" w:hAnsi="Times New Roman" w:cs="Times New Roman"/>
                <w:color w:val="auto"/>
                <w:sz w:val="24"/>
                <w:szCs w:val="24"/>
              </w:rPr>
              <w:t xml:space="preserve"> 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3755E7" w:rsidRDefault="00967024" w:rsidP="00967024">
      <w:pPr>
        <w:spacing w:after="30" w:line="240" w:lineRule="auto"/>
        <w:ind w:left="497"/>
        <w:jc w:val="center"/>
        <w:rPr>
          <w:rFonts w:ascii="Times New Roman" w:hAnsi="Times New Roman" w:cs="Times New Roman"/>
          <w:b/>
          <w:sz w:val="24"/>
          <w:szCs w:val="24"/>
          <w:lang w:val="en-US"/>
        </w:rPr>
      </w:pPr>
      <w:r w:rsidRPr="00967024">
        <w:rPr>
          <w:rFonts w:ascii="Times New Roman" w:hAnsi="Times New Roman" w:cs="Times New Roman"/>
          <w:b/>
          <w:sz w:val="24"/>
          <w:szCs w:val="24"/>
          <w:lang w:val="en-US"/>
        </w:rPr>
        <w:t xml:space="preserve">“UMS” MChJ Chirchiq, Yangiyo'l sh. </w:t>
      </w:r>
      <w:r w:rsidRPr="003755E7">
        <w:rPr>
          <w:rFonts w:ascii="Times New Roman" w:hAnsi="Times New Roman" w:cs="Times New Roman"/>
          <w:b/>
          <w:sz w:val="24"/>
          <w:szCs w:val="24"/>
          <w:lang w:val="en-US"/>
        </w:rPr>
        <w:t xml:space="preserve">XKM obyektlarida tashqi elektr ta’minoti (TET) </w:t>
      </w:r>
      <w:proofErr w:type="gramStart"/>
      <w:r w:rsidRPr="003755E7">
        <w:rPr>
          <w:rFonts w:ascii="Times New Roman" w:hAnsi="Times New Roman" w:cs="Times New Roman"/>
          <w:b/>
          <w:sz w:val="24"/>
          <w:szCs w:val="24"/>
          <w:lang w:val="en-US"/>
        </w:rPr>
        <w:t>va</w:t>
      </w:r>
      <w:proofErr w:type="gramEnd"/>
      <w:r w:rsidRPr="003755E7">
        <w:rPr>
          <w:rFonts w:ascii="Times New Roman" w:hAnsi="Times New Roman" w:cs="Times New Roman"/>
          <w:b/>
          <w:sz w:val="24"/>
          <w:szCs w:val="24"/>
          <w:lang w:val="en-US"/>
        </w:rPr>
        <w:t xml:space="preserve"> energiya ta’minotini tashkil etish ishlarini bajarish / </w:t>
      </w:r>
    </w:p>
    <w:p w:rsidR="00967024" w:rsidRDefault="00967024" w:rsidP="00967024">
      <w:pPr>
        <w:spacing w:after="30" w:line="240" w:lineRule="auto"/>
        <w:ind w:left="497"/>
        <w:jc w:val="center"/>
        <w:rPr>
          <w:rFonts w:ascii="Times New Roman" w:hAnsi="Times New Roman" w:cs="Times New Roman"/>
          <w:b/>
          <w:sz w:val="24"/>
          <w:szCs w:val="24"/>
        </w:rPr>
      </w:pPr>
      <w:r w:rsidRPr="00967024">
        <w:rPr>
          <w:rFonts w:ascii="Times New Roman" w:hAnsi="Times New Roman" w:cs="Times New Roman"/>
          <w:b/>
          <w:sz w:val="24"/>
          <w:szCs w:val="24"/>
        </w:rPr>
        <w:t xml:space="preserve">Выполнение работ по организации ВЭС и ЭО </w:t>
      </w:r>
      <w:r w:rsidR="004A6943" w:rsidRPr="00967024">
        <w:rPr>
          <w:rFonts w:ascii="Times New Roman" w:hAnsi="Times New Roman" w:cs="Times New Roman"/>
          <w:b/>
          <w:sz w:val="24"/>
          <w:szCs w:val="24"/>
        </w:rPr>
        <w:t>на объектах</w:t>
      </w:r>
      <w:r w:rsidRPr="00967024">
        <w:rPr>
          <w:rFonts w:ascii="Times New Roman" w:hAnsi="Times New Roman" w:cs="Times New Roman"/>
          <w:b/>
          <w:sz w:val="24"/>
          <w:szCs w:val="24"/>
        </w:rPr>
        <w:t xml:space="preserve"> ООО «UMS» Ташкентская область ЦО г</w:t>
      </w:r>
      <w:r>
        <w:rPr>
          <w:rFonts w:ascii="Times New Roman" w:hAnsi="Times New Roman" w:cs="Times New Roman"/>
          <w:b/>
          <w:sz w:val="24"/>
          <w:szCs w:val="24"/>
        </w:rPr>
        <w:t>.</w:t>
      </w:r>
      <w:r w:rsidRPr="00967024">
        <w:rPr>
          <w:rFonts w:ascii="Times New Roman" w:hAnsi="Times New Roman" w:cs="Times New Roman"/>
          <w:b/>
          <w:sz w:val="24"/>
          <w:szCs w:val="24"/>
        </w:rPr>
        <w:t>Чирчик, г. Янгиюль Республике Узбекистан</w:t>
      </w:r>
    </w:p>
    <w:p w:rsidR="00967024" w:rsidRPr="00967024" w:rsidRDefault="00967024" w:rsidP="00967024">
      <w:pPr>
        <w:spacing w:after="30" w:line="240" w:lineRule="auto"/>
        <w:ind w:left="497"/>
        <w:jc w:val="center"/>
        <w:rPr>
          <w:rFonts w:ascii="Times New Roman" w:hAnsi="Times New Roman" w:cs="Times New Roman"/>
          <w:b/>
          <w:sz w:val="24"/>
          <w:szCs w:val="24"/>
        </w:rPr>
      </w:pPr>
    </w:p>
    <w:p w:rsidR="003813B0" w:rsidRPr="00977195" w:rsidRDefault="003813B0" w:rsidP="00CA567D">
      <w:pPr>
        <w:spacing w:after="30" w:line="240" w:lineRule="auto"/>
        <w:ind w:left="497"/>
        <w:rPr>
          <w:rFonts w:ascii="Times New Roman" w:hAnsi="Times New Roman" w:cs="Times New Roman"/>
          <w:sz w:val="20"/>
          <w:szCs w:val="20"/>
        </w:rPr>
      </w:pP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9F3BC6" w:rsidP="009F3BC6">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w:t>
      </w:r>
      <w:r>
        <w:rPr>
          <w:rFonts w:ascii="Times New Roman" w:eastAsia="Times New Roman" w:hAnsi="Times New Roman" w:cs="Times New Roman"/>
          <w:sz w:val="24"/>
          <w:szCs w:val="24"/>
        </w:rPr>
        <w:t>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967024" w:rsidRDefault="00967024" w:rsidP="00B27DF7">
            <w:pPr>
              <w:pStyle w:val="ab"/>
              <w:spacing w:before="60" w:after="60"/>
              <w:ind w:right="146" w:firstLine="0"/>
              <w:rPr>
                <w:sz w:val="20"/>
                <w:szCs w:val="20"/>
                <w:lang w:val="en-US"/>
              </w:rPr>
            </w:pPr>
            <w:r w:rsidRPr="00967024">
              <w:rPr>
                <w:sz w:val="20"/>
                <w:szCs w:val="20"/>
                <w:lang w:val="en-US"/>
              </w:rPr>
              <w:t>“UMS” MChJ Chirchiq, Yangiyo'l sh. XKM obyektlarida tashqi elektr ta’minoti (TET) va energiya ta’minotini tashkil etish ishlarini bajarish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6852B5" w:rsidRDefault="00967024" w:rsidP="00BD053B">
            <w:pPr>
              <w:pStyle w:val="ab"/>
              <w:spacing w:before="60" w:after="60"/>
              <w:ind w:right="146" w:firstLine="0"/>
              <w:rPr>
                <w:sz w:val="20"/>
                <w:szCs w:val="20"/>
              </w:rPr>
            </w:pPr>
            <w:r w:rsidRPr="00967024">
              <w:rPr>
                <w:sz w:val="20"/>
                <w:szCs w:val="20"/>
              </w:rPr>
              <w:t>Выполнение работ по организации ВЭС и ЭО на объектах ООО «UMS» Ташкентская область ЦО г.Чирчик, г. Янгиюль Республике Узбекистан</w:t>
            </w:r>
          </w:p>
        </w:tc>
      </w:tr>
      <w:tr w:rsidR="003E5E7F" w:rsidRPr="006852B5" w:rsidTr="00BD053B">
        <w:trPr>
          <w:trHeight w:val="1413"/>
        </w:trPr>
        <w:tc>
          <w:tcPr>
            <w:tcW w:w="4673" w:type="dxa"/>
            <w:tcBorders>
              <w:bottom w:val="single" w:sz="4" w:space="0" w:color="auto"/>
            </w:tcBorders>
          </w:tcPr>
          <w:p w:rsidR="009056E1" w:rsidRPr="00690D41" w:rsidRDefault="009056E1" w:rsidP="009056E1">
            <w:pPr>
              <w:pStyle w:val="ab"/>
              <w:spacing w:before="60" w:after="60"/>
              <w:ind w:right="146" w:firstLine="0"/>
              <w:rPr>
                <w:sz w:val="20"/>
                <w:szCs w:val="20"/>
                <w:lang w:val="en-US"/>
              </w:rPr>
            </w:pPr>
            <w:r w:rsidRPr="002F4944">
              <w:rPr>
                <w:sz w:val="20"/>
                <w:szCs w:val="20"/>
                <w:lang w:val="en-US"/>
              </w:rPr>
              <w:t>Tanlovning</w:t>
            </w:r>
            <w:r w:rsidRPr="00690D41">
              <w:rPr>
                <w:sz w:val="20"/>
                <w:szCs w:val="20"/>
                <w:lang w:val="en-US"/>
              </w:rPr>
              <w:t xml:space="preserve"> </w:t>
            </w:r>
            <w:r w:rsidRPr="002F4944">
              <w:rPr>
                <w:sz w:val="20"/>
                <w:szCs w:val="20"/>
                <w:lang w:val="en-US"/>
              </w:rPr>
              <w:t>boshlang</w:t>
            </w:r>
            <w:r w:rsidRPr="00690D41">
              <w:rPr>
                <w:sz w:val="20"/>
                <w:szCs w:val="20"/>
                <w:lang w:val="en-US"/>
              </w:rPr>
              <w:t>ʻ</w:t>
            </w:r>
            <w:r w:rsidRPr="002F4944">
              <w:rPr>
                <w:sz w:val="20"/>
                <w:szCs w:val="20"/>
                <w:lang w:val="en-US"/>
              </w:rPr>
              <w:t>ich</w:t>
            </w:r>
            <w:r w:rsidRPr="00690D41">
              <w:rPr>
                <w:sz w:val="20"/>
                <w:szCs w:val="20"/>
                <w:lang w:val="en-US"/>
              </w:rPr>
              <w:t xml:space="preserve"> </w:t>
            </w:r>
            <w:r w:rsidRPr="002F4944">
              <w:rPr>
                <w:sz w:val="20"/>
                <w:szCs w:val="20"/>
                <w:lang w:val="en-US"/>
              </w:rPr>
              <w:t>qiymati</w:t>
            </w:r>
            <w:r w:rsidRPr="00690D41">
              <w:rPr>
                <w:sz w:val="20"/>
                <w:szCs w:val="20"/>
                <w:lang w:val="en-US"/>
              </w:rPr>
              <w:t xml:space="preserve">: </w:t>
            </w:r>
          </w:p>
          <w:p w:rsidR="009056E1" w:rsidRPr="00B0046B" w:rsidRDefault="00FF4B03" w:rsidP="009056E1">
            <w:pPr>
              <w:pStyle w:val="ab"/>
              <w:spacing w:before="60" w:after="60"/>
              <w:ind w:right="146" w:firstLine="0"/>
              <w:rPr>
                <w:sz w:val="20"/>
                <w:szCs w:val="20"/>
                <w:lang w:val="en-US"/>
              </w:rPr>
            </w:pPr>
            <w:r w:rsidRPr="00B0046B">
              <w:rPr>
                <w:sz w:val="20"/>
                <w:szCs w:val="20"/>
                <w:lang w:val="en-US"/>
              </w:rPr>
              <w:t>2 596 902 187,</w:t>
            </w:r>
            <w:r w:rsidR="005076D3" w:rsidRPr="005076D3">
              <w:rPr>
                <w:sz w:val="20"/>
                <w:szCs w:val="20"/>
                <w:lang w:val="en-US"/>
              </w:rPr>
              <w:t>08</w:t>
            </w:r>
            <w:r w:rsidRPr="00B0046B">
              <w:rPr>
                <w:lang w:val="en-US"/>
              </w:rPr>
              <w:t xml:space="preserve"> </w:t>
            </w:r>
            <w:r w:rsidRPr="00B0046B">
              <w:rPr>
                <w:sz w:val="20"/>
                <w:szCs w:val="20"/>
                <w:lang w:val="en-US"/>
              </w:rPr>
              <w:t>(ikki milliard besh yuz to‘qson olti million to‘qqiz yuz ikki ming bir yuz sakson yetti</w:t>
            </w:r>
            <w:r w:rsidR="000E1A8C">
              <w:rPr>
                <w:sz w:val="20"/>
                <w:szCs w:val="20"/>
                <w:lang w:val="en-US"/>
              </w:rPr>
              <w:t>) so‘m</w:t>
            </w:r>
            <w:r w:rsidRPr="00B0046B">
              <w:rPr>
                <w:sz w:val="20"/>
                <w:szCs w:val="20"/>
                <w:lang w:val="en-US"/>
              </w:rPr>
              <w:t xml:space="preserve"> 08 tiyin</w:t>
            </w:r>
            <w:r w:rsidR="009056E1" w:rsidRPr="00B0046B">
              <w:rPr>
                <w:sz w:val="20"/>
                <w:szCs w:val="20"/>
                <w:lang w:val="en-US"/>
              </w:rPr>
              <w:t xml:space="preserve"> QQSsiz</w:t>
            </w:r>
          </w:p>
          <w:p w:rsidR="003E5E7F" w:rsidRPr="00FF4B03" w:rsidRDefault="00FF4B03" w:rsidP="00FF4B03">
            <w:pPr>
              <w:pStyle w:val="ab"/>
              <w:spacing w:before="60" w:after="60"/>
              <w:ind w:right="146" w:firstLine="0"/>
              <w:rPr>
                <w:sz w:val="20"/>
                <w:szCs w:val="20"/>
                <w:lang w:val="en-US"/>
              </w:rPr>
            </w:pPr>
            <w:r w:rsidRPr="00B0046B">
              <w:rPr>
                <w:sz w:val="20"/>
                <w:szCs w:val="20"/>
                <w:lang w:val="en-US"/>
              </w:rPr>
              <w:t>2 908 530 449,53 (ikki milliard to‘qqiz yuz sakkiz million besh yuz o‘ttiz mi</w:t>
            </w:r>
            <w:r w:rsidR="000E1A8C">
              <w:rPr>
                <w:sz w:val="20"/>
                <w:szCs w:val="20"/>
                <w:lang w:val="en-US"/>
              </w:rPr>
              <w:t>ng to‘rt yuz qirq to‘qqiz) so‘m</w:t>
            </w:r>
            <w:r w:rsidRPr="00B0046B">
              <w:rPr>
                <w:sz w:val="20"/>
                <w:szCs w:val="20"/>
                <w:lang w:val="en-US"/>
              </w:rPr>
              <w:t xml:space="preserve"> 53 tiyin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FF4B03" w:rsidP="00B27DF7">
            <w:pPr>
              <w:pStyle w:val="ab"/>
              <w:spacing w:before="60" w:after="60"/>
              <w:ind w:right="146" w:firstLine="0"/>
              <w:jc w:val="left"/>
              <w:rPr>
                <w:sz w:val="20"/>
                <w:szCs w:val="20"/>
              </w:rPr>
            </w:pPr>
            <w:r w:rsidRPr="00FF4B03">
              <w:rPr>
                <w:sz w:val="20"/>
                <w:szCs w:val="20"/>
              </w:rPr>
              <w:t>2 596 902 187,08</w:t>
            </w:r>
            <w:r w:rsidR="009332E6" w:rsidRPr="00FF4B03">
              <w:rPr>
                <w:sz w:val="20"/>
                <w:szCs w:val="20"/>
              </w:rPr>
              <w:t xml:space="preserve"> (</w:t>
            </w:r>
            <w:r w:rsidRPr="00FF4B03">
              <w:rPr>
                <w:sz w:val="20"/>
                <w:szCs w:val="20"/>
              </w:rPr>
              <w:t>два миллиарда пятьсот девяносто шесть миллионов девятьсот две тысячи сто восемьдесят семь</w:t>
            </w:r>
            <w:r w:rsidR="00643C7B" w:rsidRPr="00FF4B03">
              <w:rPr>
                <w:sz w:val="20"/>
                <w:szCs w:val="20"/>
              </w:rPr>
              <w:t>) сум</w:t>
            </w:r>
            <w:r>
              <w:rPr>
                <w:sz w:val="20"/>
                <w:szCs w:val="20"/>
              </w:rPr>
              <w:t xml:space="preserve"> 08 тийин</w:t>
            </w:r>
            <w:r w:rsidR="00643C7B" w:rsidRPr="00FF4B03">
              <w:rPr>
                <w:sz w:val="20"/>
                <w:szCs w:val="20"/>
              </w:rPr>
              <w:t xml:space="preserve"> без НДС.</w:t>
            </w:r>
          </w:p>
          <w:p w:rsidR="003E5E7F" w:rsidRPr="00B27DF7" w:rsidRDefault="00FF4B03" w:rsidP="00643C7B">
            <w:pPr>
              <w:pStyle w:val="ab"/>
              <w:spacing w:before="60" w:after="60"/>
              <w:ind w:right="146" w:firstLine="0"/>
              <w:jc w:val="left"/>
              <w:rPr>
                <w:sz w:val="20"/>
                <w:szCs w:val="20"/>
              </w:rPr>
            </w:pPr>
            <w:r w:rsidRPr="00FF4B03">
              <w:rPr>
                <w:sz w:val="20"/>
                <w:szCs w:val="20"/>
              </w:rPr>
              <w:t>2 908 530 449,53</w:t>
            </w:r>
            <w:r w:rsidR="00BD053B" w:rsidRPr="00FF4B03">
              <w:rPr>
                <w:sz w:val="20"/>
                <w:szCs w:val="20"/>
              </w:rPr>
              <w:t xml:space="preserve"> </w:t>
            </w:r>
            <w:r w:rsidR="00643C7B" w:rsidRPr="00FF4B03">
              <w:rPr>
                <w:sz w:val="20"/>
                <w:szCs w:val="20"/>
              </w:rPr>
              <w:t>(</w:t>
            </w:r>
            <w:r w:rsidRPr="00FF4B03">
              <w:rPr>
                <w:sz w:val="20"/>
                <w:szCs w:val="20"/>
              </w:rPr>
              <w:t>два миллиарда девятьсот восемь миллионов пятьсот тридцать тысяч четыреста сорок девять</w:t>
            </w:r>
            <w:r w:rsidR="00643C7B" w:rsidRPr="00FF4B03">
              <w:rPr>
                <w:sz w:val="20"/>
                <w:szCs w:val="20"/>
              </w:rPr>
              <w:t>) сум</w:t>
            </w:r>
            <w:r w:rsidRPr="00FF4B03">
              <w:rPr>
                <w:sz w:val="20"/>
                <w:szCs w:val="20"/>
              </w:rPr>
              <w:t xml:space="preserve"> 53 тийин</w:t>
            </w:r>
            <w:r w:rsidR="00643C7B" w:rsidRPr="00FF4B03">
              <w:rPr>
                <w:sz w:val="20"/>
                <w:szCs w:val="20"/>
              </w:rPr>
              <w:t xml:space="preserve"> с НДС 12%.</w:t>
            </w:r>
          </w:p>
        </w:tc>
      </w:tr>
      <w:tr w:rsidR="003E5E7F" w:rsidRPr="006852B5" w:rsidTr="00BD053B">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3E5E7F" w:rsidRPr="006852B5" w:rsidRDefault="006D2F79" w:rsidP="00F2089D">
            <w:pPr>
              <w:pStyle w:val="ab"/>
              <w:spacing w:before="60" w:after="60"/>
              <w:ind w:right="146" w:firstLine="0"/>
              <w:rPr>
                <w:sz w:val="20"/>
                <w:szCs w:val="20"/>
                <w:lang w:val="en-US"/>
              </w:rPr>
            </w:pPr>
            <w:r w:rsidRPr="006D2F79">
              <w:rPr>
                <w:sz w:val="20"/>
                <w:szCs w:val="20"/>
                <w:lang w:val="en-US"/>
              </w:rPr>
              <w:t>Eng kam narx usuli</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3E5E7F" w:rsidRPr="006D2F79" w:rsidRDefault="006D2F79"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Метод наименьшей цены.</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7125A1">
              <w:rPr>
                <w:sz w:val="20"/>
                <w:szCs w:val="20"/>
              </w:rPr>
              <w:t xml:space="preserve">Техническое задание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24407" w:rsidRPr="006852B5" w:rsidRDefault="00024407" w:rsidP="00024407">
            <w:pPr>
              <w:pStyle w:val="ab"/>
              <w:tabs>
                <w:tab w:val="left" w:pos="319"/>
              </w:tabs>
              <w:ind w:left="35" w:firstLine="0"/>
              <w:rPr>
                <w:sz w:val="20"/>
                <w:szCs w:val="20"/>
                <w:lang w:val="en-US"/>
              </w:rPr>
            </w:pPr>
            <w:r w:rsidRPr="006852B5">
              <w:rPr>
                <w:sz w:val="20"/>
                <w:szCs w:val="20"/>
                <w:lang w:val="en-US"/>
              </w:rPr>
              <w:lastRenderedPageBreak/>
              <w:t xml:space="preserve">Tanlovda quyidagi shartlarga mos keladigan ishtirokchilar ishtirok etishlari mumkin: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vijdonsiz ijrochilarning yagona reestrida mavjud emasligi.</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w:t>
            </w:r>
            <w:r w:rsidRPr="006852B5">
              <w:rPr>
                <w:sz w:val="20"/>
                <w:szCs w:val="20"/>
              </w:rPr>
              <w:lastRenderedPageBreak/>
              <w:t xml:space="preserve">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ishtirokchining soliq va yig‘imlar bo‘yicha muddati o‘tgan qarzi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lastRenderedPageBreak/>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 участника имеется просроченная задолженность по уплате налогов и сборов;</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lastRenderedPageBreak/>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lastRenderedPageBreak/>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6614B2" w:rsidRPr="006614B2" w:rsidRDefault="006614B2" w:rsidP="006614B2">
            <w:pPr>
              <w:spacing w:after="0" w:line="240" w:lineRule="auto"/>
              <w:jc w:val="both"/>
              <w:rPr>
                <w:rFonts w:ascii="Times New Roman" w:eastAsia="Times New Roman" w:hAnsi="Times New Roman" w:cs="Times New Roman"/>
                <w:sz w:val="20"/>
                <w:szCs w:val="20"/>
              </w:rPr>
            </w:pPr>
            <w:r w:rsidRPr="006614B2">
              <w:rPr>
                <w:rFonts w:ascii="Times New Roman" w:eastAsia="Times New Roman" w:hAnsi="Times New Roman" w:cs="Times New Roman"/>
                <w:sz w:val="20"/>
                <w:szCs w:val="20"/>
                <w:lang w:val="en-US"/>
              </w:rPr>
              <w:t>Buyurtmachi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tegishli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Buyurtmaning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dastlabki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qiymatining</w:t>
            </w:r>
            <w:r w:rsidRPr="006614B2">
              <w:rPr>
                <w:rFonts w:ascii="Times New Roman" w:eastAsia="Times New Roman" w:hAnsi="Times New Roman" w:cs="Times New Roman"/>
                <w:sz w:val="20"/>
                <w:szCs w:val="20"/>
              </w:rPr>
              <w:t xml:space="preserve"> 15 </w:t>
            </w:r>
            <w:r w:rsidRPr="006614B2">
              <w:rPr>
                <w:rFonts w:ascii="Times New Roman" w:eastAsia="Times New Roman" w:hAnsi="Times New Roman" w:cs="Times New Roman"/>
                <w:sz w:val="20"/>
                <w:szCs w:val="20"/>
                <w:lang w:val="en-US"/>
              </w:rPr>
              <w:t>foizini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besh</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foizini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imzolangan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kundan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boshlab</w:t>
            </w:r>
            <w:r w:rsidRPr="006614B2">
              <w:rPr>
                <w:rFonts w:ascii="Times New Roman" w:eastAsia="Times New Roman" w:hAnsi="Times New Roman" w:cs="Times New Roman"/>
                <w:sz w:val="20"/>
                <w:szCs w:val="20"/>
              </w:rPr>
              <w:t xml:space="preserve"> 10 (</w:t>
            </w:r>
            <w:r w:rsidRPr="006614B2">
              <w:rPr>
                <w:rFonts w:ascii="Times New Roman" w:eastAsia="Times New Roman" w:hAnsi="Times New Roman" w:cs="Times New Roman"/>
                <w:sz w:val="20"/>
                <w:szCs w:val="20"/>
                <w:lang w:val="en-US"/>
              </w:rPr>
              <w: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bank</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ichida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Pudratchining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bank</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raqamiga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tkazadi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Birinchi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lov</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Buyurtmachi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tomonidan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ushbu</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Shartnoma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g</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risidagi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ma</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lumotlarni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maxsus</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axborot</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portalidagi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Shartnomalarning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yagona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reestriga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joylashtirgandan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amalga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oshiriladi</w:t>
            </w:r>
            <w:r w:rsidRPr="006614B2">
              <w:rPr>
                <w:rFonts w:ascii="Times New Roman" w:eastAsia="Times New Roman" w:hAnsi="Times New Roman" w:cs="Times New Roman"/>
                <w:sz w:val="20"/>
                <w:szCs w:val="20"/>
              </w:rPr>
              <w:t>.</w:t>
            </w:r>
          </w:p>
          <w:p w:rsidR="005833CA" w:rsidRPr="001A7E69" w:rsidRDefault="006614B2" w:rsidP="006614B2">
            <w:pPr>
              <w:spacing w:after="0" w:line="240" w:lineRule="auto"/>
              <w:jc w:val="both"/>
              <w:rPr>
                <w:rFonts w:ascii="Times New Roman" w:eastAsia="Times New Roman" w:hAnsi="Times New Roman" w:cs="Times New Roman"/>
                <w:sz w:val="20"/>
                <w:szCs w:val="20"/>
              </w:rPr>
            </w:pPr>
            <w:r w:rsidRPr="006614B2">
              <w:rPr>
                <w:rFonts w:ascii="Times New Roman" w:eastAsia="Times New Roman" w:hAnsi="Times New Roman" w:cs="Times New Roman"/>
                <w:sz w:val="20"/>
                <w:szCs w:val="20"/>
                <w:lang w:val="en-US"/>
              </w:rPr>
              <w:t>Tegishli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yakuniy</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kitob</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bajarilgan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ishlar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dalolatnomasi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fakturalar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va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bir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obyekt</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smeta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asosida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smeta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xarajatlarining</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asosiy</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rsatkichlarini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pudratchi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boshqa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xarajatlarini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shartnomaning</w:t>
            </w:r>
            <w:r w:rsidRPr="001A7E69">
              <w:rPr>
                <w:rFonts w:ascii="Times New Roman" w:eastAsia="Times New Roman" w:hAnsi="Times New Roman" w:cs="Times New Roman"/>
                <w:sz w:val="20"/>
                <w:szCs w:val="20"/>
              </w:rPr>
              <w:t xml:space="preserve"> 2- </w:t>
            </w:r>
            <w:r w:rsidRPr="006614B2">
              <w:rPr>
                <w:rFonts w:ascii="Times New Roman" w:eastAsia="Times New Roman" w:hAnsi="Times New Roman" w:cs="Times New Roman"/>
                <w:sz w:val="20"/>
                <w:szCs w:val="20"/>
                <w:lang w:val="en-US"/>
              </w:rPr>
              <w:t>Ilovasiga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muvofiq</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transport</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harajatlarini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qo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llangan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holda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ShNK</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asosida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tuzilgan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tegishli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tomonlar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tomonidan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bajarilgan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ishlar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g</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risidagi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dalolatnoma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va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faktura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imzolangan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kundan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boshlab</w:t>
            </w:r>
            <w:r w:rsidRPr="001A7E69">
              <w:rPr>
                <w:rFonts w:ascii="Times New Roman" w:eastAsia="Times New Roman" w:hAnsi="Times New Roman" w:cs="Times New Roman"/>
                <w:sz w:val="20"/>
                <w:szCs w:val="20"/>
              </w:rPr>
              <w:t xml:space="preserve"> 10 (</w:t>
            </w:r>
            <w:r w:rsidRPr="006614B2">
              <w:rPr>
                <w:rFonts w:ascii="Times New Roman" w:eastAsia="Times New Roman" w:hAnsi="Times New Roman" w:cs="Times New Roman"/>
                <w:sz w:val="20"/>
                <w:szCs w:val="20"/>
                <w:lang w:val="en-US"/>
              </w:rPr>
              <w:t>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bank</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ichida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amalga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oshiriladi</w:t>
            </w:r>
            <w:r w:rsidRPr="001A7E69">
              <w:rPr>
                <w:rFonts w:ascii="Times New Roman" w:eastAsia="Times New Roman" w:hAnsi="Times New Roman" w:cs="Times New Roman"/>
                <w:sz w:val="20"/>
                <w:szCs w:val="20"/>
              </w:rPr>
              <w:t>.</w:t>
            </w:r>
          </w:p>
          <w:p w:rsidR="00092A8D" w:rsidRPr="001A7E69" w:rsidRDefault="00092A8D" w:rsidP="005833CA">
            <w:pPr>
              <w:spacing w:after="0" w:line="240" w:lineRule="auto"/>
              <w:jc w:val="both"/>
              <w:rPr>
                <w:rFonts w:ascii="Times New Roman" w:eastAsia="Times New Roman" w:hAnsi="Times New Roman" w:cs="Times New Roman"/>
                <w:sz w:val="20"/>
                <w:szCs w:val="20"/>
              </w:rPr>
            </w:pPr>
          </w:p>
          <w:p w:rsidR="005833CA" w:rsidRPr="007E7A62" w:rsidRDefault="00092A8D" w:rsidP="005833CA">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C725C4" w:rsidRPr="009D0858">
              <w:rPr>
                <w:rFonts w:ascii="Times New Roman" w:eastAsiaTheme="minorEastAsia" w:hAnsi="Times New Roman" w:cs="Times New Roman"/>
                <w:sz w:val="20"/>
                <w:szCs w:val="20"/>
                <w:lang w:val="uz-Cyrl-UZ"/>
              </w:rPr>
              <w:t>1 (bir) obyektda ishni tugatish muddati oldindan to'lov bajarilgan kundan keyin 40 ish kunidan oshmasligi kerak.</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092A8D" w:rsidRPr="00092A8D">
              <w:rPr>
                <w:rFonts w:ascii="Times New Roman" w:eastAsiaTheme="minorEastAsia" w:hAnsi="Times New Roman" w:cs="Times New Roman"/>
                <w:sz w:val="20"/>
                <w:szCs w:val="20"/>
                <w:lang w:val="uz-Cyrl-UZ"/>
              </w:rPr>
              <w:t>Texnik Topshtiriq shartlariga muvofiq</w:t>
            </w:r>
            <w:r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«UMS»</w:t>
            </w:r>
            <w:r w:rsidR="009D0858" w:rsidRPr="00092A8D">
              <w:rPr>
                <w:rFonts w:ascii="Times New Roman" w:eastAsiaTheme="minorEastAsia" w:hAnsi="Times New Roman" w:cs="Times New Roman"/>
                <w:sz w:val="20"/>
                <w:szCs w:val="20"/>
                <w:lang w:val="uz-Cyrl-UZ"/>
              </w:rPr>
              <w:t xml:space="preserve"> MChJning </w:t>
            </w:r>
            <w:r w:rsidR="00C725C4" w:rsidRPr="00092A8D">
              <w:rPr>
                <w:rFonts w:ascii="Times New Roman" w:eastAsiaTheme="minorEastAsia" w:hAnsi="Times New Roman" w:cs="Times New Roman"/>
                <w:sz w:val="20"/>
                <w:szCs w:val="20"/>
                <w:lang w:val="uz-Cyrl-UZ"/>
              </w:rPr>
              <w:t>Toshkent viloyati</w:t>
            </w:r>
            <w:r w:rsidR="009D0858"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 xml:space="preserve"> Chirchiq shah</w:t>
            </w:r>
            <w:r w:rsidR="00092A8D" w:rsidRPr="00092A8D">
              <w:rPr>
                <w:rFonts w:ascii="Times New Roman" w:eastAsiaTheme="minorEastAsia" w:hAnsi="Times New Roman" w:cs="Times New Roman"/>
                <w:sz w:val="20"/>
                <w:szCs w:val="20"/>
                <w:lang w:val="uz-Cyrl-UZ"/>
              </w:rPr>
              <w:t>a</w:t>
            </w:r>
            <w:r w:rsidR="00C725C4" w:rsidRPr="00092A8D">
              <w:rPr>
                <w:rFonts w:ascii="Times New Roman" w:eastAsiaTheme="minorEastAsia" w:hAnsi="Times New Roman" w:cs="Times New Roman"/>
                <w:sz w:val="20"/>
                <w:szCs w:val="20"/>
                <w:lang w:val="uz-Cyrl-UZ"/>
              </w:rPr>
              <w:t>r, Yangiyo‘l shah</w:t>
            </w:r>
            <w:r w:rsidR="00092A8D" w:rsidRPr="00092A8D">
              <w:rPr>
                <w:rFonts w:ascii="Times New Roman" w:eastAsiaTheme="minorEastAsia" w:hAnsi="Times New Roman" w:cs="Times New Roman"/>
                <w:sz w:val="20"/>
                <w:szCs w:val="20"/>
                <w:lang w:val="uz-Cyrl-UZ"/>
              </w:rPr>
              <w:t>a</w:t>
            </w:r>
            <w:r w:rsidR="00C725C4" w:rsidRPr="00092A8D">
              <w:rPr>
                <w:rFonts w:ascii="Times New Roman" w:eastAsiaTheme="minorEastAsia" w:hAnsi="Times New Roman" w:cs="Times New Roman"/>
                <w:sz w:val="20"/>
                <w:szCs w:val="20"/>
                <w:lang w:val="uz-Cyrl-UZ"/>
              </w:rPr>
              <w:t>r</w:t>
            </w:r>
            <w:r w:rsidR="00092A8D" w:rsidRPr="00092A8D">
              <w:rPr>
                <w:rFonts w:ascii="Times New Roman" w:eastAsiaTheme="minorEastAsia" w:hAnsi="Times New Roman" w:cs="Times New Roman"/>
                <w:sz w:val="20"/>
                <w:szCs w:val="20"/>
                <w:lang w:val="uz-Cyrl-UZ"/>
              </w:rPr>
              <w:t xml:space="preserve"> MO ob’yektlari</w:t>
            </w:r>
            <w:r w:rsidR="00C725C4" w:rsidRPr="00092A8D">
              <w:rPr>
                <w:rFonts w:ascii="Times New Roman" w:eastAsiaTheme="minorEastAsia" w:hAnsi="Times New Roman" w:cs="Times New Roman"/>
                <w:sz w:val="20"/>
                <w:szCs w:val="20"/>
                <w:lang w:val="uz-Cyrl-UZ"/>
              </w:rPr>
              <w:t>.</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7E7A62" w:rsidRPr="00092A8D">
              <w:rPr>
                <w:rFonts w:ascii="Times New Roman" w:eastAsia="Times New Roman" w:hAnsi="Times New Roman" w:cs="Times New Roman"/>
                <w:sz w:val="20"/>
                <w:szCs w:val="20"/>
                <w:lang w:val="uz-Cyrl-UZ"/>
              </w:rPr>
              <w:t>Bajarilgan Ish natijalari, Ishni bajarish jarayonida foydalanilgan materiallar va ehtiyot qismlar uchun Pudratchi Ish natijasi qabul qilingan kundan boshlab 12 (o'n ikki) oylik kafolat muddatini belgilaydi</w:t>
            </w:r>
            <w:r w:rsidR="00092A8D" w:rsidRPr="00092A8D">
              <w:rPr>
                <w:rFonts w:ascii="Times New Roman" w:eastAsia="Times New Roman" w:hAnsi="Times New Roman" w:cs="Times New Roman"/>
                <w:sz w:val="20"/>
                <w:szCs w:val="20"/>
                <w:lang w:val="uz-Cyrl-UZ"/>
              </w:rPr>
              <w:t>.</w:t>
            </w:r>
            <w:r w:rsidR="007E7A62" w:rsidRPr="00092A8D">
              <w:rPr>
                <w:rFonts w:ascii="Times New Roman" w:eastAsia="Times New Roman" w:hAnsi="Times New Roman" w:cs="Times New Roman"/>
                <w:sz w:val="20"/>
                <w:szCs w:val="20"/>
                <w:lang w:val="uz-Cyrl-UZ"/>
              </w:rPr>
              <w:t xml:space="preserve"> </w:t>
            </w:r>
          </w:p>
          <w:p w:rsidR="005833CA" w:rsidRPr="007E7A62" w:rsidRDefault="005833CA"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Pr="00092A8D">
              <w:rPr>
                <w:rFonts w:ascii="Times New Roman" w:eastAsia="Times New Roman" w:hAnsi="Times New Roman" w:cs="Times New Roman"/>
                <w:color w:val="000000" w:themeColor="text1"/>
                <w:sz w:val="20"/>
                <w:szCs w:val="20"/>
                <w:lang w:val="uz-Cyrl-UZ"/>
              </w:rPr>
              <w:t xml:space="preserve"> 70 ta obyektdan iborat.</w:t>
            </w: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lastRenderedPageBreak/>
              <w:t>Порядок оплаты:</w:t>
            </w:r>
            <w:r w:rsidRPr="00967024">
              <w:rPr>
                <w:sz w:val="20"/>
                <w:szCs w:val="20"/>
              </w:rPr>
              <w:t xml:space="preserve"> </w:t>
            </w:r>
          </w:p>
          <w:p w:rsidR="006614B2" w:rsidRPr="006614B2" w:rsidRDefault="006614B2" w:rsidP="006614B2">
            <w:pPr>
              <w:ind w:left="38"/>
              <w:jc w:val="both"/>
              <w:rPr>
                <w:rFonts w:ascii="Times New Roman" w:eastAsia="Times New Roman" w:hAnsi="Times New Roman" w:cs="Times New Roman"/>
                <w:color w:val="auto"/>
                <w:sz w:val="20"/>
                <w:szCs w:val="20"/>
              </w:rPr>
            </w:pPr>
            <w:r w:rsidRPr="006614B2">
              <w:rPr>
                <w:rFonts w:ascii="Times New Roman" w:eastAsia="Times New Roman" w:hAnsi="Times New Roman" w:cs="Times New Roman"/>
                <w:color w:val="auto"/>
                <w:sz w:val="20"/>
                <w:szCs w:val="20"/>
              </w:rPr>
              <w:t xml:space="preserve">- 15%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  </w:t>
            </w:r>
          </w:p>
          <w:p w:rsidR="00967024" w:rsidRDefault="006614B2" w:rsidP="006614B2">
            <w:pPr>
              <w:ind w:left="38"/>
              <w:jc w:val="both"/>
              <w:rPr>
                <w:rFonts w:ascii="Times New Roman" w:eastAsia="Times New Roman" w:hAnsi="Times New Roman" w:cs="Times New Roman"/>
                <w:color w:val="auto"/>
                <w:sz w:val="20"/>
                <w:szCs w:val="20"/>
              </w:rPr>
            </w:pPr>
            <w:r w:rsidRPr="006614B2">
              <w:rPr>
                <w:rFonts w:ascii="Times New Roman" w:eastAsia="Times New Roman" w:hAnsi="Times New Roman" w:cs="Times New Roman"/>
                <w:color w:val="auto"/>
                <w:sz w:val="20"/>
                <w:szCs w:val="20"/>
              </w:rPr>
              <w:t>-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к договору)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00967024" w:rsidRPr="00967024">
              <w:rPr>
                <w:rFonts w:ascii="Times New Roman" w:eastAsia="Times New Roman" w:hAnsi="Times New Roman" w:cs="Times New Roman"/>
                <w:color w:val="auto"/>
                <w:sz w:val="20"/>
                <w:szCs w:val="20"/>
              </w:rPr>
              <w:t xml:space="preserve"> </w:t>
            </w:r>
            <w:r w:rsidR="00967024" w:rsidRPr="00967024">
              <w:rPr>
                <w:rFonts w:ascii="Times New Roman" w:eastAsia="Times New Roman" w:hAnsi="Times New Roman" w:cs="Times New Roman"/>
                <w:b/>
                <w:sz w:val="20"/>
                <w:szCs w:val="20"/>
              </w:rPr>
              <w:t>Срок выполнения работ</w:t>
            </w:r>
            <w:r w:rsidR="00967024" w:rsidRPr="00967024">
              <w:rPr>
                <w:rFonts w:ascii="Times New Roman" w:eastAsia="Times New Roman" w:hAnsi="Times New Roman" w:cs="Times New Roman"/>
                <w:sz w:val="20"/>
                <w:szCs w:val="20"/>
              </w:rPr>
              <w:t xml:space="preserve">: </w:t>
            </w:r>
            <w:r w:rsidR="00967024" w:rsidRPr="00967024">
              <w:rPr>
                <w:rFonts w:ascii="Times New Roman" w:eastAsia="Times New Roman" w:hAnsi="Times New Roman" w:cs="Times New Roman"/>
                <w:color w:val="auto"/>
                <w:sz w:val="20"/>
                <w:szCs w:val="20"/>
              </w:rPr>
              <w:t xml:space="preserve">На одном объекте не должен превышать - </w:t>
            </w:r>
            <w:r w:rsidR="00967024">
              <w:rPr>
                <w:rFonts w:ascii="Times New Roman" w:eastAsia="Times New Roman" w:hAnsi="Times New Roman" w:cs="Times New Roman"/>
                <w:color w:val="auto"/>
                <w:sz w:val="20"/>
                <w:szCs w:val="20"/>
              </w:rPr>
              <w:t>4</w:t>
            </w:r>
            <w:r w:rsidR="00967024" w:rsidRPr="00967024">
              <w:rPr>
                <w:rFonts w:ascii="Times New Roman" w:eastAsia="Times New Roman" w:hAnsi="Times New Roman" w:cs="Times New Roman"/>
                <w:color w:val="auto"/>
                <w:sz w:val="20"/>
                <w:szCs w:val="20"/>
              </w:rPr>
              <w:t>0 рабочих дней после предоплаты.</w:t>
            </w:r>
          </w:p>
          <w:p w:rsidR="00C725C4" w:rsidRPr="00967024"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Pr="00967024">
              <w:rPr>
                <w:rFonts w:eastAsia="Calibri"/>
                <w:sz w:val="20"/>
                <w:szCs w:val="20"/>
              </w:rPr>
              <w:t xml:space="preserve">Объекты ООО «UMS» </w:t>
            </w:r>
            <w:r>
              <w:rPr>
                <w:rFonts w:eastAsia="Calibri"/>
                <w:sz w:val="20"/>
                <w:szCs w:val="20"/>
              </w:rPr>
              <w:t>Ташкентская</w:t>
            </w:r>
            <w:r w:rsidRPr="00967024">
              <w:rPr>
                <w:rFonts w:eastAsia="Calibri"/>
                <w:sz w:val="20"/>
                <w:szCs w:val="20"/>
              </w:rPr>
              <w:t xml:space="preserve"> область ЦО г. Чирчик, г. Янгиюль согласно условиям ТЗ.</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7E7A62" w:rsidRPr="007E7A62">
              <w:rPr>
                <w:rFonts w:ascii="Times New Roman" w:eastAsia="Times New Roman" w:hAnsi="Times New Roman" w:cs="Times New Roman"/>
                <w:color w:val="auto"/>
                <w:sz w:val="20"/>
                <w:szCs w:val="20"/>
              </w:rPr>
              <w:t>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составляет </w:t>
            </w:r>
            <w:r w:rsidR="007E7A62">
              <w:rPr>
                <w:rFonts w:ascii="Times New Roman" w:eastAsia="Times New Roman" w:hAnsi="Times New Roman" w:cs="Times New Roman"/>
                <w:sz w:val="20"/>
                <w:szCs w:val="20"/>
              </w:rPr>
              <w:t>7</w:t>
            </w:r>
            <w:r w:rsidRPr="00967024">
              <w:rPr>
                <w:rFonts w:ascii="Times New Roman" w:eastAsia="Times New Roman" w:hAnsi="Times New Roman" w:cs="Times New Roman"/>
                <w:sz w:val="20"/>
                <w:szCs w:val="20"/>
              </w:rPr>
              <w:t>0 объектов.</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9F3BC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009F3BC6">
        <w:rPr>
          <w:rFonts w:ascii="Times New Roman" w:hAnsi="Times New Roman" w:cs="Times New Roman"/>
          <w:sz w:val="20"/>
        </w:rPr>
        <w:t>: «___» 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9F3BC6">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1A7E69" w:rsidRPr="00E137B7" w:rsidRDefault="001A7E69" w:rsidP="001A7E69">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1A7E69" w:rsidRPr="00E137B7" w:rsidRDefault="001A7E69" w:rsidP="001A7E69">
      <w:pPr>
        <w:spacing w:after="22"/>
        <w:jc w:val="center"/>
        <w:rPr>
          <w:rFonts w:ascii="Times New Roman" w:eastAsia="Times New Roman" w:hAnsi="Times New Roman" w:cs="Times New Roman"/>
          <w:i/>
        </w:rPr>
      </w:pPr>
    </w:p>
    <w:p w:rsidR="001A7E69" w:rsidRPr="001C6C8E" w:rsidRDefault="001A7E69" w:rsidP="001A7E69">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1A7E69" w:rsidRPr="001C6C8E" w:rsidRDefault="001A7E69" w:rsidP="001A7E69">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1A7E69" w:rsidRPr="001C6C8E" w:rsidRDefault="001A7E69" w:rsidP="001A7E69">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1A7E69" w:rsidRPr="001C6C8E" w:rsidRDefault="001A7E69" w:rsidP="001A7E69">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1A7E69" w:rsidRPr="001C6C8E" w:rsidRDefault="001A7E69" w:rsidP="001A7E69">
      <w:pPr>
        <w:spacing w:after="0"/>
        <w:ind w:left="10" w:right="151" w:hanging="10"/>
        <w:jc w:val="right"/>
        <w:rPr>
          <w:rFonts w:ascii="Times New Roman" w:hAnsi="Times New Roman" w:cs="Times New Roman"/>
          <w:sz w:val="20"/>
        </w:rPr>
      </w:pPr>
    </w:p>
    <w:p w:rsidR="001A7E69" w:rsidRPr="001C6C8E" w:rsidRDefault="001A7E69" w:rsidP="001A7E69">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A7E69" w:rsidRPr="001C6C8E" w:rsidTr="00B4045E">
        <w:tc>
          <w:tcPr>
            <w:tcW w:w="10134" w:type="dxa"/>
            <w:gridSpan w:val="2"/>
          </w:tcPr>
          <w:p w:rsidR="001A7E69" w:rsidRPr="001C6C8E" w:rsidRDefault="001A7E69" w:rsidP="00B4045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A7E69" w:rsidRPr="001C6C8E" w:rsidTr="00B4045E">
        <w:tc>
          <w:tcPr>
            <w:tcW w:w="5098" w:type="dxa"/>
          </w:tcPr>
          <w:p w:rsidR="001A7E69" w:rsidRPr="001C6C8E" w:rsidRDefault="001A7E69" w:rsidP="00B4045E">
            <w:pPr>
              <w:spacing w:after="22"/>
              <w:jc w:val="center"/>
              <w:rPr>
                <w:rFonts w:ascii="Times New Roman" w:hAnsi="Times New Roman" w:cs="Times New Roman"/>
                <w:szCs w:val="22"/>
                <w:lang w:val="en-US"/>
              </w:rPr>
            </w:pPr>
          </w:p>
        </w:tc>
        <w:tc>
          <w:tcPr>
            <w:tcW w:w="5036" w:type="dxa"/>
          </w:tcPr>
          <w:p w:rsidR="001A7E69" w:rsidRPr="001C6C8E" w:rsidRDefault="001A7E69" w:rsidP="00B4045E">
            <w:pPr>
              <w:spacing w:after="22"/>
              <w:rPr>
                <w:rFonts w:ascii="Times New Roman" w:hAnsi="Times New Roman" w:cs="Times New Roman"/>
                <w:szCs w:val="22"/>
                <w:lang w:val="en-US"/>
              </w:rPr>
            </w:pPr>
          </w:p>
        </w:tc>
      </w:tr>
      <w:tr w:rsidR="001A7E69" w:rsidRPr="001C6C8E" w:rsidTr="00B4045E">
        <w:trPr>
          <w:trHeight w:val="1317"/>
        </w:trPr>
        <w:tc>
          <w:tcPr>
            <w:tcW w:w="5098" w:type="dxa"/>
          </w:tcPr>
          <w:p w:rsidR="001A7E69" w:rsidRPr="001C6C8E" w:rsidRDefault="001A7E69" w:rsidP="00B4045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1A7E69" w:rsidRPr="001C6C8E" w:rsidRDefault="001A7E69" w:rsidP="00B4045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1A7E69" w:rsidRPr="001C6C8E" w:rsidRDefault="001A7E69" w:rsidP="00B4045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1A7E69" w:rsidRPr="001C6C8E" w:rsidRDefault="001A7E69" w:rsidP="00B4045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1A7E69" w:rsidRPr="001C6C8E" w:rsidRDefault="001A7E69" w:rsidP="00B4045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1A7E69" w:rsidRPr="001C6C8E" w:rsidRDefault="001A7E69" w:rsidP="00B4045E">
            <w:pPr>
              <w:spacing w:after="22"/>
              <w:rPr>
                <w:rFonts w:ascii="Times New Roman" w:hAnsi="Times New Roman" w:cs="Times New Roman"/>
                <w:szCs w:val="22"/>
                <w:lang w:val="en-US"/>
              </w:rPr>
            </w:pPr>
          </w:p>
        </w:tc>
      </w:tr>
      <w:tr w:rsidR="001A7E69" w:rsidRPr="001C6C8E" w:rsidTr="00B4045E">
        <w:tc>
          <w:tcPr>
            <w:tcW w:w="5098" w:type="dxa"/>
          </w:tcPr>
          <w:p w:rsidR="001A7E69" w:rsidRPr="001C6C8E" w:rsidRDefault="001A7E69" w:rsidP="00B4045E">
            <w:pPr>
              <w:spacing w:after="23"/>
              <w:rPr>
                <w:rFonts w:ascii="Times New Roman" w:eastAsia="Times New Roman" w:hAnsi="Times New Roman" w:cs="Times New Roman"/>
                <w:sz w:val="18"/>
                <w:lang w:val="en-US"/>
              </w:rPr>
            </w:pPr>
          </w:p>
        </w:tc>
        <w:tc>
          <w:tcPr>
            <w:tcW w:w="5036" w:type="dxa"/>
          </w:tcPr>
          <w:p w:rsidR="001A7E69" w:rsidRPr="001C6C8E" w:rsidRDefault="001A7E69" w:rsidP="00B4045E">
            <w:pPr>
              <w:spacing w:after="22"/>
              <w:rPr>
                <w:rFonts w:ascii="Times New Roman" w:hAnsi="Times New Roman" w:cs="Times New Roman"/>
                <w:sz w:val="18"/>
                <w:lang w:val="en-US"/>
              </w:rPr>
            </w:pPr>
          </w:p>
        </w:tc>
      </w:tr>
      <w:tr w:rsidR="001A7E69" w:rsidRPr="001C6C8E" w:rsidTr="00B4045E">
        <w:trPr>
          <w:trHeight w:val="623"/>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1A7E69" w:rsidRPr="001C6C8E" w:rsidRDefault="001A7E69" w:rsidP="001A7E6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A7E69" w:rsidRPr="001C6C8E" w:rsidTr="00B4045E">
        <w:trPr>
          <w:trHeight w:val="646"/>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1A7E69" w:rsidRPr="001C6C8E" w:rsidRDefault="001A7E69" w:rsidP="00B4045E">
            <w:pPr>
              <w:ind w:left="30" w:right="68" w:firstLine="0"/>
              <w:contextualSpacing/>
              <w:rPr>
                <w:rFonts w:ascii="Times New Roman" w:hAnsi="Times New Roman" w:cs="Times New Roman"/>
                <w:szCs w:val="22"/>
              </w:rPr>
            </w:pP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1A7E69" w:rsidRPr="001C6C8E" w:rsidRDefault="001A7E69" w:rsidP="00B4045E">
            <w:pPr>
              <w:spacing w:after="22"/>
              <w:ind w:left="30" w:right="68" w:firstLine="0"/>
              <w:rPr>
                <w:rFonts w:ascii="Times New Roman" w:hAnsi="Times New Roman" w:cs="Times New Roman"/>
                <w:szCs w:val="22"/>
              </w:rPr>
            </w:pP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A7E69" w:rsidRPr="001C6C8E" w:rsidTr="00B4045E">
        <w:trPr>
          <w:trHeight w:val="1518"/>
        </w:trPr>
        <w:tc>
          <w:tcPr>
            <w:tcW w:w="5098" w:type="dxa"/>
          </w:tcPr>
          <w:p w:rsidR="001A7E69" w:rsidRP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rsidR="001A7E69" w:rsidRPr="001A7E69" w:rsidRDefault="001A7E69" w:rsidP="00B4045E">
            <w:pPr>
              <w:spacing w:line="276" w:lineRule="auto"/>
              <w:ind w:right="68" w:firstLine="0"/>
              <w:contextualSpacing/>
              <w:rPr>
                <w:rFonts w:ascii="Times New Roman" w:hAnsi="Times New Roman" w:cs="Times New Roman"/>
                <w:szCs w:val="22"/>
                <w:lang w:val="en-US"/>
              </w:rPr>
            </w:pPr>
          </w:p>
          <w:p w:rsidR="001A7E69" w:rsidRPr="001A7E69" w:rsidRDefault="001A7E69" w:rsidP="001A7E69">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A7E69" w:rsidRPr="001A7E69" w:rsidRDefault="001A7E69" w:rsidP="001A7E69">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1A7E69" w:rsidRPr="001A7E69" w:rsidRDefault="001A7E69" w:rsidP="00B4045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1A7E69" w:rsidRPr="001A7E69" w:rsidRDefault="001A7E69" w:rsidP="00B4045E">
            <w:pPr>
              <w:spacing w:line="276" w:lineRule="auto"/>
              <w:ind w:right="68" w:firstLine="0"/>
              <w:contextualSpacing/>
              <w:rPr>
                <w:rFonts w:ascii="Times New Roman" w:hAnsi="Times New Roman"/>
                <w:szCs w:val="22"/>
              </w:rPr>
            </w:pPr>
          </w:p>
          <w:p w:rsidR="001A7E69" w:rsidRPr="001A7E69" w:rsidRDefault="001A7E69" w:rsidP="00B4045E">
            <w:pPr>
              <w:spacing w:line="276" w:lineRule="auto"/>
              <w:ind w:left="139" w:right="68"/>
              <w:contextualSpacing/>
              <w:rPr>
                <w:rFonts w:ascii="Times New Roman" w:hAnsi="Times New Roman"/>
                <w:szCs w:val="22"/>
              </w:rPr>
            </w:pPr>
          </w:p>
        </w:tc>
      </w:tr>
    </w:tbl>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w:t>
      </w:r>
      <w:r w:rsidRPr="001C6C8E">
        <w:rPr>
          <w:rFonts w:ascii="Times New Roman" w:hAnsi="Times New Roman" w:cs="Times New Roman"/>
          <w:i/>
          <w:sz w:val="24"/>
          <w:vertAlign w:val="superscript"/>
        </w:rPr>
        <w:t xml:space="preserve">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_</w:t>
      </w:r>
      <w:r w:rsidRPr="001C6C8E">
        <w:rPr>
          <w:rFonts w:ascii="Times New Roman" w:eastAsia="Times New Roman" w:hAnsi="Times New Roman" w:cs="Times New Roman"/>
          <w:sz w:val="20"/>
        </w:rPr>
        <w:t xml:space="preserve">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w:t>
      </w:r>
      <w:r w:rsidRPr="001C6C8E">
        <w:rPr>
          <w:rFonts w:ascii="Times New Roman" w:hAnsi="Times New Roman" w:cs="Times New Roman"/>
          <w:i/>
          <w:sz w:val="24"/>
          <w:vertAlign w:val="superscript"/>
        </w:rPr>
        <w:t xml:space="preserve">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r w:rsidRPr="001C6C8E">
        <w:rPr>
          <w:rFonts w:ascii="Times New Roman" w:eastAsia="Times New Roman" w:hAnsi="Times New Roman" w:cs="Times New Roman"/>
          <w:sz w:val="20"/>
        </w:rPr>
        <w:t xml:space="preserve">___________________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w:t>
      </w:r>
      <w:r w:rsidRPr="001C6C8E">
        <w:rPr>
          <w:rFonts w:ascii="Times New Roman" w:hAnsi="Times New Roman" w:cs="Times New Roman"/>
          <w:i/>
          <w:sz w:val="24"/>
          <w:vertAlign w:val="superscript"/>
        </w:rPr>
        <w:t xml:space="preserve"> (подпись уполномоченного лица) </w:t>
      </w: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A7E69">
      <w:pPr>
        <w:pStyle w:val="2"/>
        <w:tabs>
          <w:tab w:val="left" w:pos="7183"/>
        </w:tabs>
        <w:ind w:left="0" w:right="54" w:firstLine="0"/>
        <w:jc w:val="left"/>
        <w:rPr>
          <w:b/>
          <w:color w:val="auto"/>
          <w:sz w:val="22"/>
        </w:rPr>
      </w:pPr>
    </w:p>
    <w:p w:rsidR="001A7E69" w:rsidRDefault="001A7E69" w:rsidP="001A7E69"/>
    <w:p w:rsidR="001A7E69" w:rsidRPr="001A7E69" w:rsidRDefault="001A7E69" w:rsidP="001A7E69"/>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Pr="001A7E69" w:rsidRDefault="001A7E69" w:rsidP="001A7E69"/>
    <w:p w:rsidR="001A7E69" w:rsidRDefault="001A7E69" w:rsidP="001C6C8E">
      <w:pPr>
        <w:pStyle w:val="2"/>
        <w:ind w:left="10" w:right="54"/>
        <w:rPr>
          <w:b/>
          <w:color w:val="auto"/>
          <w:sz w:val="22"/>
        </w:rPr>
      </w:pPr>
    </w:p>
    <w:p w:rsidR="001C6C8E" w:rsidRPr="00C03211" w:rsidRDefault="001C6C8E" w:rsidP="001C6C8E">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9F3BC6">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9F3BC6">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 xml:space="preserve">2021 - 2023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2021 - 2023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2A4C62" w:rsidRPr="00977195" w:rsidRDefault="002A4C62" w:rsidP="00DA5514">
      <w:pPr>
        <w:spacing w:after="12"/>
        <w:jc w:val="right"/>
        <w:rPr>
          <w:rFonts w:ascii="Times New Roman" w:hAnsi="Times New Roman" w:cs="Times New Roman"/>
          <w:sz w:val="20"/>
          <w:szCs w:val="20"/>
        </w:rPr>
      </w:pPr>
    </w:p>
    <w:p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2022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2021 год в отчёте о финансовых результатах за 2021 год отличаются от данных за тот же период (2021 год) в отчёте за 2022 год, то данные за 2021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1A7E69">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743015">
              <w:rPr>
                <w:rFonts w:ascii="Times New Roman" w:hAnsi="Times New Roman" w:cs="Times New Roman"/>
                <w:lang w:val="en-US"/>
              </w:rPr>
              <w:t>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743015"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25BB5">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7E2A3E">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F1786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xml:space="preserve">: «___» </w:t>
      </w:r>
      <w:r w:rsidR="009F3BC6">
        <w:rPr>
          <w:rFonts w:ascii="Times New Roman" w:eastAsia="Times New Roman" w:hAnsi="Times New Roman" w:cs="Times New Roman"/>
        </w:rPr>
        <w:t>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13"/>
        <w:gridCol w:w="2794"/>
        <w:gridCol w:w="2514"/>
        <w:gridCol w:w="711"/>
        <w:gridCol w:w="978"/>
        <w:gridCol w:w="1102"/>
      </w:tblGrid>
      <w:tr w:rsidR="002F20F5" w:rsidRPr="00B4248E" w:rsidTr="006614B2">
        <w:trPr>
          <w:trHeight w:val="780"/>
          <w:jc w:val="right"/>
        </w:trPr>
        <w:tc>
          <w:tcPr>
            <w:tcW w:w="206"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877"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351"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216"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34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47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53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6614B2">
        <w:trPr>
          <w:trHeight w:val="1930"/>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Malakaviy tanlov</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 xml:space="preserve"> Квалификационный отбор</w:t>
            </w:r>
          </w:p>
        </w:tc>
        <w:tc>
          <w:tcPr>
            <w:tcW w:w="1351" w:type="pct"/>
            <w:shd w:val="clear" w:color="auto" w:fill="auto"/>
            <w:vAlign w:val="center"/>
            <w:hideMark/>
          </w:tcPr>
          <w:p w:rsidR="000328DC" w:rsidRDefault="000328DC" w:rsidP="000328DC">
            <w:pPr>
              <w:spacing w:line="276" w:lineRule="auto"/>
              <w:jc w:val="center"/>
              <w:rPr>
                <w:rFonts w:ascii="Times New Roman" w:eastAsiaTheme="minorHAnsi" w:hAnsi="Times New Roman" w:cs="Times New Roman"/>
                <w:color w:val="auto"/>
                <w:sz w:val="16"/>
                <w:szCs w:val="16"/>
              </w:rPr>
            </w:pPr>
            <w:r>
              <w:rPr>
                <w:rFonts w:ascii="Times New Roman" w:hAnsi="Times New Roman"/>
                <w:sz w:val="16"/>
                <w:szCs w:val="16"/>
              </w:rPr>
              <w:t>Ishtirokchi ro'yxatga muvofiq ma'lumotlarni taqdim etishi kerak:</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 xml:space="preserve">1-ilova. "Ishtirokchi </w:t>
            </w:r>
            <w:r>
              <w:rPr>
                <w:rFonts w:ascii="Times New Roman" w:hAnsi="Times New Roman"/>
                <w:sz w:val="16"/>
                <w:szCs w:val="16"/>
                <w:lang w:val="en-US"/>
              </w:rPr>
              <w:t>anketasi</w:t>
            </w:r>
            <w:r>
              <w:rPr>
                <w:rFonts w:ascii="Times New Roman" w:hAnsi="Times New Roman"/>
                <w:sz w:val="16"/>
                <w:szCs w:val="16"/>
              </w:rPr>
              <w:t>/Ishtirokchi haqida umumiy ma'lumot";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 xml:space="preserve">2-ilova. "Kafolat </w:t>
            </w:r>
            <w:r>
              <w:rPr>
                <w:rFonts w:ascii="Times New Roman" w:hAnsi="Times New Roman"/>
                <w:sz w:val="16"/>
                <w:szCs w:val="16"/>
                <w:lang w:val="en-US"/>
              </w:rPr>
              <w:t>Xati</w:t>
            </w:r>
            <w:r>
              <w:rPr>
                <w:rFonts w:ascii="Times New Roman" w:hAnsi="Times New Roman"/>
                <w:sz w:val="16"/>
                <w:szCs w:val="16"/>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3-</w:t>
            </w:r>
            <w:r>
              <w:rPr>
                <w:rFonts w:ascii="Times New Roman" w:hAnsi="Times New Roman"/>
                <w:sz w:val="16"/>
                <w:szCs w:val="16"/>
                <w:lang w:val="en-US"/>
              </w:rPr>
              <w:t>ilova</w:t>
            </w:r>
            <w:r>
              <w:rPr>
                <w:rFonts w:ascii="Times New Roman" w:hAnsi="Times New Roman"/>
                <w:sz w:val="16"/>
                <w:szCs w:val="16"/>
              </w:rPr>
              <w:t>. "</w:t>
            </w:r>
            <w:r>
              <w:rPr>
                <w:rFonts w:ascii="Times New Roman" w:hAnsi="Times New Roman"/>
                <w:sz w:val="16"/>
                <w:szCs w:val="16"/>
                <w:lang w:val="en-US"/>
              </w:rPr>
              <w:t>Korrupsiyaga</w:t>
            </w:r>
            <w:r w:rsidRPr="000328DC">
              <w:rPr>
                <w:rFonts w:ascii="Times New Roman" w:hAnsi="Times New Roman"/>
                <w:sz w:val="16"/>
                <w:szCs w:val="16"/>
              </w:rPr>
              <w:t xml:space="preserve"> </w:t>
            </w:r>
            <w:r>
              <w:rPr>
                <w:rFonts w:ascii="Times New Roman" w:hAnsi="Times New Roman"/>
                <w:sz w:val="16"/>
                <w:szCs w:val="16"/>
                <w:lang w:val="en-US"/>
              </w:rPr>
              <w:t>yo</w:t>
            </w:r>
            <w:r>
              <w:rPr>
                <w:rFonts w:ascii="Times New Roman" w:hAnsi="Times New Roman"/>
                <w:sz w:val="16"/>
                <w:szCs w:val="16"/>
              </w:rPr>
              <w:t>’</w:t>
            </w:r>
            <w:r>
              <w:rPr>
                <w:rFonts w:ascii="Times New Roman" w:hAnsi="Times New Roman"/>
                <w:sz w:val="16"/>
                <w:szCs w:val="16"/>
                <w:lang w:val="en-US"/>
              </w:rPr>
              <w:t>l</w:t>
            </w:r>
            <w:r w:rsidRPr="000328DC">
              <w:rPr>
                <w:rFonts w:ascii="Times New Roman" w:hAnsi="Times New Roman"/>
                <w:sz w:val="16"/>
                <w:szCs w:val="16"/>
              </w:rPr>
              <w:t xml:space="preserve"> </w:t>
            </w:r>
            <w:r>
              <w:rPr>
                <w:rFonts w:ascii="Times New Roman" w:hAnsi="Times New Roman"/>
                <w:sz w:val="16"/>
                <w:szCs w:val="16"/>
                <w:lang w:val="en-US"/>
              </w:rPr>
              <w:t>qo</w:t>
            </w:r>
            <w:r>
              <w:rPr>
                <w:rFonts w:ascii="Times New Roman" w:hAnsi="Times New Roman"/>
                <w:sz w:val="16"/>
                <w:szCs w:val="16"/>
              </w:rPr>
              <w:t>’</w:t>
            </w:r>
            <w:r>
              <w:rPr>
                <w:rFonts w:ascii="Times New Roman" w:hAnsi="Times New Roman"/>
                <w:sz w:val="16"/>
                <w:szCs w:val="16"/>
                <w:lang w:val="en-US"/>
              </w:rPr>
              <w:t>ymaslik</w:t>
            </w:r>
            <w:r w:rsidRPr="000328DC">
              <w:rPr>
                <w:rFonts w:ascii="Times New Roman" w:hAnsi="Times New Roman"/>
                <w:sz w:val="16"/>
                <w:szCs w:val="16"/>
              </w:rPr>
              <w:t xml:space="preserve"> </w:t>
            </w:r>
            <w:r>
              <w:rPr>
                <w:rFonts w:ascii="Times New Roman" w:hAnsi="Times New Roman"/>
                <w:sz w:val="16"/>
                <w:szCs w:val="16"/>
                <w:lang w:val="en-US"/>
              </w:rPr>
              <w:t>bo</w:t>
            </w:r>
            <w:r>
              <w:rPr>
                <w:rFonts w:ascii="Times New Roman" w:hAnsi="Times New Roman"/>
                <w:sz w:val="16"/>
                <w:szCs w:val="16"/>
              </w:rPr>
              <w:t>'</w:t>
            </w:r>
            <w:r>
              <w:rPr>
                <w:rFonts w:ascii="Times New Roman" w:hAnsi="Times New Roman"/>
                <w:sz w:val="16"/>
                <w:szCs w:val="16"/>
                <w:lang w:val="en-US"/>
              </w:rPr>
              <w:t>yicha</w:t>
            </w:r>
            <w:r w:rsidRPr="000328DC">
              <w:rPr>
                <w:rFonts w:ascii="Times New Roman" w:hAnsi="Times New Roman"/>
                <w:sz w:val="16"/>
                <w:szCs w:val="16"/>
              </w:rPr>
              <w:t xml:space="preserve"> </w:t>
            </w:r>
            <w:r>
              <w:rPr>
                <w:rFonts w:ascii="Times New Roman" w:hAnsi="Times New Roman"/>
                <w:sz w:val="16"/>
                <w:szCs w:val="16"/>
                <w:lang w:val="en-US"/>
              </w:rPr>
              <w:t>bayonot</w:t>
            </w:r>
            <w:r>
              <w:rPr>
                <w:rFonts w:ascii="Times New Roman" w:hAnsi="Times New Roman"/>
                <w:sz w:val="16"/>
                <w:szCs w:val="16"/>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shd w:val="clear" w:color="auto" w:fill="FFC9C9"/>
                <w:lang w:val="en-US"/>
              </w:rPr>
              <w:t>Hujjatlardan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birini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taqdim</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etmaslik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holatida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shuningdek</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qnashuviga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olib</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keluvchi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affillanganlik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va</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yoki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zaro</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manfaatdorlik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holatlari</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jumladan</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orasida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IP</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manzillarining</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xil</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lishi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aniqlangan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taqdirda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diskvalifikatsiya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qilinadi</w:t>
            </w:r>
            <w:proofErr w:type="gramStart"/>
            <w:r>
              <w:rPr>
                <w:rFonts w:ascii="Times New Roman" w:hAnsi="Times New Roman"/>
                <w:sz w:val="16"/>
                <w:szCs w:val="16"/>
                <w:shd w:val="clear" w:color="auto" w:fill="FFC9C9"/>
              </w:rPr>
              <w:t>.</w:t>
            </w:r>
            <w:r>
              <w:rPr>
                <w:rFonts w:ascii="Times New Roman" w:hAnsi="Times New Roman"/>
                <w:sz w:val="16"/>
                <w:szCs w:val="16"/>
              </w:rPr>
              <w:t>/</w:t>
            </w:r>
            <w:proofErr w:type="gramEnd"/>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Участник должен предоставить информацию согласно списку:</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Приложение №1. "Анкета участника/Общая информация об участнике "</w:t>
            </w:r>
            <w:r>
              <w:rPr>
                <w:rFonts w:ascii="Times New Roman" w:hAnsi="Times New Roman"/>
                <w:sz w:val="16"/>
                <w:szCs w:val="16"/>
                <w:lang w:val="uz-Cyrl-UZ"/>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Приложение №2. "Гарантийное письмо"</w:t>
            </w:r>
            <w:r>
              <w:rPr>
                <w:rFonts w:ascii="Times New Roman" w:hAnsi="Times New Roman"/>
                <w:sz w:val="16"/>
                <w:szCs w:val="16"/>
                <w:lang w:val="uz-Cyrl-UZ"/>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Приложение №3. "Заявление по недопущению коррупционных проявлений".</w:t>
            </w:r>
          </w:p>
          <w:p w:rsidR="000A17BE" w:rsidRPr="00B4248E" w:rsidRDefault="000328DC" w:rsidP="000328DC">
            <w:pPr>
              <w:spacing w:line="276" w:lineRule="auto"/>
              <w:jc w:val="center"/>
              <w:rPr>
                <w:rFonts w:ascii="Times New Roman" w:hAnsi="Times New Roman" w:cs="Times New Roman"/>
                <w:sz w:val="16"/>
                <w:szCs w:val="16"/>
              </w:rPr>
            </w:pPr>
            <w:r w:rsidRPr="000328DC">
              <w:rPr>
                <w:rFonts w:ascii="Times New Roman" w:hAnsi="Times New Roman"/>
                <w:sz w:val="16"/>
                <w:szCs w:val="16"/>
                <w:shd w:val="clear" w:color="auto" w:fill="FFC9C9"/>
                <w:lang w:val="en-US"/>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IP адресов среди </w:t>
            </w:r>
            <w:bookmarkStart w:id="0" w:name="_GoBack"/>
            <w:bookmarkEnd w:id="0"/>
            <w:r w:rsidRPr="000328DC">
              <w:rPr>
                <w:rFonts w:ascii="Times New Roman" w:hAnsi="Times New Roman"/>
                <w:sz w:val="16"/>
                <w:szCs w:val="16"/>
                <w:shd w:val="clear" w:color="auto" w:fill="FFC9C9"/>
                <w:lang w:val="en-US"/>
              </w:rPr>
              <w:t xml:space="preserve">участников,  </w:t>
            </w:r>
            <w:r w:rsidRPr="000328DC">
              <w:rPr>
                <w:rFonts w:ascii="Times New Roman" w:hAnsi="Times New Roman"/>
                <w:sz w:val="16"/>
                <w:szCs w:val="16"/>
                <w:shd w:val="clear" w:color="auto" w:fill="FFC9C9"/>
                <w:lang w:val="en-US"/>
              </w:rPr>
              <w:t>участник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 №2, №3</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Ilova</w:t>
            </w:r>
            <w:r w:rsidRPr="00B4248E">
              <w:rPr>
                <w:rFonts w:ascii="Times New Roman" w:hAnsi="Times New Roman" w:cs="Times New Roman"/>
                <w:sz w:val="16"/>
                <w:szCs w:val="16"/>
                <w:lang w:val="en-US"/>
              </w:rPr>
              <w:t>lar</w:t>
            </w:r>
          </w:p>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highlight w:val="yellow"/>
                <w:lang w:val="en-US"/>
              </w:rPr>
              <w:t>(majburiy)</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Приложение №1, №2, №3</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2F20F5" w:rsidRPr="00B4248E" w:rsidTr="006614B2">
        <w:trPr>
          <w:trHeight w:val="750"/>
          <w:jc w:val="right"/>
        </w:trPr>
        <w:tc>
          <w:tcPr>
            <w:tcW w:w="206" w:type="pct"/>
            <w:shd w:val="clear" w:color="auto" w:fill="auto"/>
            <w:noWrap/>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877" w:type="pct"/>
            <w:shd w:val="clear" w:color="auto" w:fill="auto"/>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lang w:val="en-US"/>
              </w:rPr>
              <w:t>Shartnomani</w:t>
            </w:r>
            <w:r w:rsidRPr="00B4248E">
              <w:rPr>
                <w:rFonts w:ascii="Times New Roman" w:hAnsi="Times New Roman"/>
                <w:sz w:val="16"/>
                <w:szCs w:val="16"/>
              </w:rPr>
              <w:t xml:space="preserve"> </w:t>
            </w:r>
            <w:r w:rsidRPr="00B4248E">
              <w:rPr>
                <w:rFonts w:ascii="Times New Roman" w:hAnsi="Times New Roman"/>
                <w:sz w:val="16"/>
                <w:szCs w:val="16"/>
                <w:lang w:val="en-US"/>
              </w:rPr>
              <w:t>bajarish</w:t>
            </w:r>
            <w:r w:rsidRPr="00B4248E">
              <w:rPr>
                <w:rFonts w:ascii="Times New Roman" w:hAnsi="Times New Roman"/>
                <w:sz w:val="16"/>
                <w:szCs w:val="16"/>
              </w:rPr>
              <w:t xml:space="preserve"> </w:t>
            </w:r>
            <w:r w:rsidRPr="00B4248E">
              <w:rPr>
                <w:rFonts w:ascii="Times New Roman" w:hAnsi="Times New Roman"/>
                <w:sz w:val="16"/>
                <w:szCs w:val="16"/>
                <w:lang w:val="en-US"/>
              </w:rPr>
              <w:t>uchun</w:t>
            </w:r>
            <w:r w:rsidRPr="00B4248E">
              <w:rPr>
                <w:rFonts w:ascii="Times New Roman" w:hAnsi="Times New Roman"/>
                <w:sz w:val="16"/>
                <w:szCs w:val="16"/>
              </w:rPr>
              <w:t xml:space="preserve"> </w:t>
            </w:r>
            <w:r w:rsidRPr="00B4248E">
              <w:rPr>
                <w:rFonts w:ascii="Times New Roman" w:hAnsi="Times New Roman"/>
                <w:sz w:val="16"/>
                <w:szCs w:val="16"/>
                <w:lang w:val="en-US"/>
              </w:rPr>
              <w:t>zarur</w:t>
            </w:r>
            <w:r w:rsidRPr="00B4248E">
              <w:rPr>
                <w:rFonts w:ascii="Times New Roman" w:hAnsi="Times New Roman"/>
                <w:sz w:val="16"/>
                <w:szCs w:val="16"/>
              </w:rPr>
              <w:t xml:space="preserve"> </w:t>
            </w:r>
            <w:r w:rsidRPr="00B4248E">
              <w:rPr>
                <w:rFonts w:ascii="Times New Roman" w:hAnsi="Times New Roman"/>
                <w:sz w:val="16"/>
                <w:szCs w:val="16"/>
                <w:lang w:val="en-US"/>
              </w:rPr>
              <w:t>moliyaviy</w:t>
            </w:r>
            <w:r w:rsidRPr="00B4248E">
              <w:rPr>
                <w:rFonts w:ascii="Times New Roman" w:hAnsi="Times New Roman"/>
                <w:sz w:val="16"/>
                <w:szCs w:val="16"/>
              </w:rPr>
              <w:t xml:space="preserve"> </w:t>
            </w:r>
            <w:r w:rsidRPr="00B4248E">
              <w:rPr>
                <w:rFonts w:ascii="Times New Roman" w:hAnsi="Times New Roman"/>
                <w:sz w:val="16"/>
                <w:szCs w:val="16"/>
                <w:lang w:val="en-US"/>
              </w:rPr>
              <w:t>va</w:t>
            </w:r>
            <w:r w:rsidRPr="00B4248E">
              <w:rPr>
                <w:rFonts w:ascii="Times New Roman" w:hAnsi="Times New Roman"/>
                <w:sz w:val="16"/>
                <w:szCs w:val="16"/>
              </w:rPr>
              <w:t xml:space="preserve"> </w:t>
            </w:r>
            <w:r w:rsidRPr="00B4248E">
              <w:rPr>
                <w:rFonts w:ascii="Times New Roman" w:hAnsi="Times New Roman"/>
                <w:sz w:val="16"/>
                <w:szCs w:val="16"/>
                <w:lang w:val="en-US"/>
              </w:rPr>
              <w:t>moddiy</w:t>
            </w:r>
            <w:r w:rsidRPr="00B4248E">
              <w:rPr>
                <w:rFonts w:ascii="Times New Roman" w:hAnsi="Times New Roman"/>
                <w:sz w:val="16"/>
                <w:szCs w:val="16"/>
              </w:rPr>
              <w:t xml:space="preserve"> </w:t>
            </w:r>
            <w:r w:rsidRPr="00B4248E">
              <w:rPr>
                <w:rFonts w:ascii="Times New Roman" w:hAnsi="Times New Roman"/>
                <w:sz w:val="16"/>
                <w:szCs w:val="16"/>
                <w:lang w:val="en-US"/>
              </w:rPr>
              <w:t>resurslarning</w:t>
            </w:r>
            <w:r w:rsidRPr="00B4248E">
              <w:rPr>
                <w:rFonts w:ascii="Times New Roman" w:hAnsi="Times New Roman"/>
                <w:sz w:val="16"/>
                <w:szCs w:val="16"/>
              </w:rPr>
              <w:t xml:space="preserve"> </w:t>
            </w:r>
            <w:r w:rsidRPr="00B4248E">
              <w:rPr>
                <w:rFonts w:ascii="Times New Roman" w:hAnsi="Times New Roman"/>
                <w:sz w:val="16"/>
                <w:szCs w:val="16"/>
                <w:lang w:val="en-US"/>
              </w:rPr>
              <w:t>mavjudligi</w:t>
            </w:r>
            <w:r w:rsidRPr="00B4248E">
              <w:rPr>
                <w:rFonts w:ascii="Times New Roman" w:hAnsi="Times New Roman"/>
                <w:sz w:val="16"/>
                <w:szCs w:val="16"/>
              </w:rPr>
              <w:t>. / Наличие необходимых финансовых, материальных ресурсов для исполнения договора</w:t>
            </w:r>
          </w:p>
        </w:tc>
        <w:tc>
          <w:tcPr>
            <w:tcW w:w="1351" w:type="pct"/>
            <w:shd w:val="clear" w:color="auto" w:fill="auto"/>
            <w:vAlign w:val="center"/>
          </w:tcPr>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Ishtirokchi kompaniyaning moliyaviy ko'rsatkichlarini, 2021-2023 yillar uchun 1-shakl va 2-shakldagi moliyaviy natijalar to'g'risidagi hisobotni (balanslar) taqdim etishi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lang w:val="en-US"/>
              </w:rPr>
              <w:t>Bundan</w:t>
            </w:r>
            <w:r w:rsidRPr="00B4248E">
              <w:rPr>
                <w:rFonts w:ascii="Times New Roman" w:hAnsi="Times New Roman"/>
                <w:sz w:val="16"/>
                <w:szCs w:val="16"/>
              </w:rPr>
              <w:t xml:space="preserve"> </w:t>
            </w:r>
            <w:r w:rsidRPr="00B4248E">
              <w:rPr>
                <w:rFonts w:ascii="Times New Roman" w:hAnsi="Times New Roman"/>
                <w:sz w:val="16"/>
                <w:szCs w:val="16"/>
                <w:lang w:val="en-US"/>
              </w:rPr>
              <w:t>tashqari</w:t>
            </w:r>
            <w:r w:rsidRPr="00B4248E">
              <w:rPr>
                <w:rFonts w:ascii="Times New Roman" w:hAnsi="Times New Roman"/>
                <w:sz w:val="16"/>
                <w:szCs w:val="16"/>
              </w:rPr>
              <w:t xml:space="preserve">, </w:t>
            </w:r>
            <w:r w:rsidRPr="00B4248E">
              <w:rPr>
                <w:rFonts w:ascii="Times New Roman" w:hAnsi="Times New Roman"/>
                <w:sz w:val="16"/>
                <w:szCs w:val="16"/>
                <w:lang w:val="en-US"/>
              </w:rPr>
              <w:t>hisobotning</w:t>
            </w:r>
            <w:r w:rsidRPr="00B4248E">
              <w:rPr>
                <w:rFonts w:ascii="Times New Roman" w:hAnsi="Times New Roman"/>
                <w:sz w:val="16"/>
                <w:szCs w:val="16"/>
              </w:rPr>
              <w:t xml:space="preserve"> </w:t>
            </w:r>
            <w:r w:rsidRPr="00B4248E">
              <w:rPr>
                <w:rFonts w:ascii="Times New Roman" w:hAnsi="Times New Roman"/>
                <w:sz w:val="16"/>
                <w:szCs w:val="16"/>
                <w:lang w:val="en-US"/>
              </w:rPr>
              <w:t>har</w:t>
            </w:r>
            <w:r w:rsidRPr="00B4248E">
              <w:rPr>
                <w:rFonts w:ascii="Times New Roman" w:hAnsi="Times New Roman"/>
                <w:sz w:val="16"/>
                <w:szCs w:val="16"/>
              </w:rPr>
              <w:t xml:space="preserve"> </w:t>
            </w:r>
            <w:r w:rsidRPr="00B4248E">
              <w:rPr>
                <w:rFonts w:ascii="Times New Roman" w:hAnsi="Times New Roman"/>
                <w:sz w:val="16"/>
                <w:szCs w:val="16"/>
                <w:lang w:val="en-US"/>
              </w:rPr>
              <w:t>bir</w:t>
            </w:r>
            <w:r w:rsidRPr="00B4248E">
              <w:rPr>
                <w:rFonts w:ascii="Times New Roman" w:hAnsi="Times New Roman"/>
                <w:sz w:val="16"/>
                <w:szCs w:val="16"/>
              </w:rPr>
              <w:t xml:space="preserve"> </w:t>
            </w:r>
            <w:r w:rsidRPr="00B4248E">
              <w:rPr>
                <w:rFonts w:ascii="Times New Roman" w:hAnsi="Times New Roman"/>
                <w:sz w:val="16"/>
                <w:szCs w:val="16"/>
                <w:lang w:val="en-US"/>
              </w:rPr>
              <w:t>sahifasi</w:t>
            </w:r>
            <w:r w:rsidRPr="00B4248E">
              <w:rPr>
                <w:rFonts w:ascii="Times New Roman" w:hAnsi="Times New Roman"/>
                <w:sz w:val="16"/>
                <w:szCs w:val="16"/>
              </w:rPr>
              <w:t xml:space="preserve"> </w:t>
            </w:r>
            <w:r w:rsidRPr="00B4248E">
              <w:rPr>
                <w:rFonts w:ascii="Times New Roman" w:hAnsi="Times New Roman"/>
                <w:sz w:val="16"/>
                <w:szCs w:val="16"/>
                <w:lang w:val="en-US"/>
              </w:rPr>
              <w:t>mas</w:t>
            </w:r>
            <w:r w:rsidRPr="00B4248E">
              <w:rPr>
                <w:rFonts w:ascii="Times New Roman" w:hAnsi="Times New Roman"/>
                <w:sz w:val="16"/>
                <w:szCs w:val="16"/>
              </w:rPr>
              <w:t>'</w:t>
            </w:r>
            <w:r w:rsidRPr="00B4248E">
              <w:rPr>
                <w:rFonts w:ascii="Times New Roman" w:hAnsi="Times New Roman"/>
                <w:sz w:val="16"/>
                <w:szCs w:val="16"/>
                <w:lang w:val="en-US"/>
              </w:rPr>
              <w:t>ul</w:t>
            </w:r>
            <w:r w:rsidRPr="00B4248E">
              <w:rPr>
                <w:rFonts w:ascii="Times New Roman" w:hAnsi="Times New Roman"/>
                <w:sz w:val="16"/>
                <w:szCs w:val="16"/>
              </w:rPr>
              <w:t xml:space="preserve"> </w:t>
            </w:r>
            <w:r w:rsidRPr="00B4248E">
              <w:rPr>
                <w:rFonts w:ascii="Times New Roman" w:hAnsi="Times New Roman"/>
                <w:sz w:val="16"/>
                <w:szCs w:val="16"/>
                <w:lang w:val="en-US"/>
              </w:rPr>
              <w:t>shaxslar</w:t>
            </w:r>
            <w:r w:rsidRPr="00B4248E">
              <w:rPr>
                <w:rFonts w:ascii="Times New Roman" w:hAnsi="Times New Roman"/>
                <w:sz w:val="16"/>
                <w:szCs w:val="16"/>
              </w:rPr>
              <w:t xml:space="preserve"> (</w:t>
            </w:r>
            <w:r w:rsidRPr="00B4248E">
              <w:rPr>
                <w:rFonts w:ascii="Times New Roman" w:hAnsi="Times New Roman"/>
                <w:sz w:val="16"/>
                <w:szCs w:val="16"/>
                <w:lang w:val="en-US"/>
              </w:rPr>
              <w:t>bosh</w:t>
            </w:r>
            <w:r w:rsidRPr="00B4248E">
              <w:rPr>
                <w:rFonts w:ascii="Times New Roman" w:hAnsi="Times New Roman"/>
                <w:sz w:val="16"/>
                <w:szCs w:val="16"/>
              </w:rPr>
              <w:t xml:space="preserve"> </w:t>
            </w:r>
            <w:r w:rsidRPr="00B4248E">
              <w:rPr>
                <w:rFonts w:ascii="Times New Roman" w:hAnsi="Times New Roman"/>
                <w:sz w:val="16"/>
                <w:szCs w:val="16"/>
                <w:lang w:val="en-US"/>
              </w:rPr>
              <w:t>buxgalter</w:t>
            </w:r>
            <w:r w:rsidRPr="00B4248E">
              <w:rPr>
                <w:rFonts w:ascii="Times New Roman" w:hAnsi="Times New Roman"/>
                <w:sz w:val="16"/>
                <w:szCs w:val="16"/>
              </w:rPr>
              <w:t xml:space="preserve">, </w:t>
            </w:r>
            <w:r w:rsidRPr="00B4248E">
              <w:rPr>
                <w:rFonts w:ascii="Times New Roman" w:hAnsi="Times New Roman"/>
                <w:sz w:val="16"/>
                <w:szCs w:val="16"/>
                <w:lang w:val="en-US"/>
              </w:rPr>
              <w:t>direktor</w:t>
            </w:r>
            <w:r w:rsidRPr="00B4248E">
              <w:rPr>
                <w:rFonts w:ascii="Times New Roman" w:hAnsi="Times New Roman"/>
                <w:sz w:val="16"/>
                <w:szCs w:val="16"/>
              </w:rPr>
              <w:t xml:space="preserve">) </w:t>
            </w:r>
            <w:r w:rsidRPr="00B4248E">
              <w:rPr>
                <w:rFonts w:ascii="Times New Roman" w:hAnsi="Times New Roman"/>
                <w:sz w:val="16"/>
                <w:szCs w:val="16"/>
                <w:lang w:val="en-US"/>
              </w:rPr>
              <w:t>tomonidan</w:t>
            </w:r>
            <w:r w:rsidRPr="00B4248E">
              <w:rPr>
                <w:rFonts w:ascii="Times New Roman" w:hAnsi="Times New Roman"/>
                <w:sz w:val="16"/>
                <w:szCs w:val="16"/>
              </w:rPr>
              <w:t xml:space="preserve"> </w:t>
            </w:r>
            <w:r w:rsidRPr="00B4248E">
              <w:rPr>
                <w:rFonts w:ascii="Times New Roman" w:hAnsi="Times New Roman"/>
                <w:sz w:val="16"/>
                <w:szCs w:val="16"/>
                <w:lang w:val="en-US"/>
              </w:rPr>
              <w:t>imzolangan</w:t>
            </w:r>
            <w:r w:rsidRPr="00B4248E">
              <w:rPr>
                <w:rFonts w:ascii="Times New Roman" w:hAnsi="Times New Roman"/>
                <w:sz w:val="16"/>
                <w:szCs w:val="16"/>
              </w:rPr>
              <w:t xml:space="preserve"> </w:t>
            </w:r>
            <w:r w:rsidRPr="00B4248E">
              <w:rPr>
                <w:rFonts w:ascii="Times New Roman" w:hAnsi="Times New Roman"/>
                <w:sz w:val="16"/>
                <w:szCs w:val="16"/>
                <w:lang w:val="en-US"/>
              </w:rPr>
              <w:t>va</w:t>
            </w:r>
            <w:r w:rsidRPr="00B4248E">
              <w:rPr>
                <w:rFonts w:ascii="Times New Roman" w:hAnsi="Times New Roman"/>
                <w:sz w:val="16"/>
                <w:szCs w:val="16"/>
              </w:rPr>
              <w:t xml:space="preserve"> </w:t>
            </w:r>
            <w:r w:rsidRPr="00B4248E">
              <w:rPr>
                <w:rFonts w:ascii="Times New Roman" w:hAnsi="Times New Roman"/>
                <w:sz w:val="16"/>
                <w:szCs w:val="16"/>
                <w:lang w:val="en-US"/>
              </w:rPr>
              <w:t>kompaniya</w:t>
            </w:r>
            <w:r w:rsidRPr="00B4248E">
              <w:rPr>
                <w:rFonts w:ascii="Times New Roman" w:hAnsi="Times New Roman"/>
                <w:sz w:val="16"/>
                <w:szCs w:val="16"/>
              </w:rPr>
              <w:t xml:space="preserve"> </w:t>
            </w:r>
            <w:r w:rsidRPr="00B4248E">
              <w:rPr>
                <w:rFonts w:ascii="Times New Roman" w:hAnsi="Times New Roman"/>
                <w:sz w:val="16"/>
                <w:szCs w:val="16"/>
                <w:lang w:val="en-US"/>
              </w:rPr>
              <w:t>muhri</w:t>
            </w:r>
            <w:r w:rsidRPr="00B4248E">
              <w:rPr>
                <w:rFonts w:ascii="Times New Roman" w:hAnsi="Times New Roman"/>
                <w:sz w:val="16"/>
                <w:szCs w:val="16"/>
              </w:rPr>
              <w:t xml:space="preserve"> </w:t>
            </w:r>
            <w:r w:rsidRPr="00B4248E">
              <w:rPr>
                <w:rFonts w:ascii="Times New Roman" w:hAnsi="Times New Roman"/>
                <w:sz w:val="16"/>
                <w:szCs w:val="16"/>
                <w:lang w:val="en-US"/>
              </w:rPr>
              <w:t>bilan</w:t>
            </w:r>
            <w:r w:rsidRPr="00B4248E">
              <w:rPr>
                <w:rFonts w:ascii="Times New Roman" w:hAnsi="Times New Roman"/>
                <w:sz w:val="16"/>
                <w:szCs w:val="16"/>
              </w:rPr>
              <w:t xml:space="preserve"> </w:t>
            </w:r>
            <w:r w:rsidRPr="00B4248E">
              <w:rPr>
                <w:rFonts w:ascii="Times New Roman" w:hAnsi="Times New Roman"/>
                <w:sz w:val="16"/>
                <w:szCs w:val="16"/>
                <w:lang w:val="en-US"/>
              </w:rPr>
              <w:t>tasdiqlangan</w:t>
            </w:r>
            <w:r w:rsidRPr="00B4248E">
              <w:rPr>
                <w:rFonts w:ascii="Times New Roman" w:hAnsi="Times New Roman"/>
                <w:sz w:val="16"/>
                <w:szCs w:val="16"/>
              </w:rPr>
              <w:t xml:space="preserve"> </w:t>
            </w:r>
            <w:r w:rsidRPr="00B4248E">
              <w:rPr>
                <w:rFonts w:ascii="Times New Roman" w:hAnsi="Times New Roman"/>
                <w:sz w:val="16"/>
                <w:szCs w:val="16"/>
                <w:lang w:val="en-US"/>
              </w:rPr>
              <w:t>bo</w:t>
            </w:r>
            <w:r w:rsidRPr="00B4248E">
              <w:rPr>
                <w:rFonts w:ascii="Times New Roman" w:hAnsi="Times New Roman"/>
                <w:sz w:val="16"/>
                <w:szCs w:val="16"/>
              </w:rPr>
              <w:t>'</w:t>
            </w:r>
            <w:r w:rsidRPr="00B4248E">
              <w:rPr>
                <w:rFonts w:ascii="Times New Roman" w:hAnsi="Times New Roman"/>
                <w:sz w:val="16"/>
                <w:szCs w:val="16"/>
                <w:lang w:val="en-US"/>
              </w:rPr>
              <w:t>lishi</w:t>
            </w:r>
            <w:r w:rsidRPr="00B4248E">
              <w:rPr>
                <w:rFonts w:ascii="Times New Roman" w:hAnsi="Times New Roman"/>
                <w:sz w:val="16"/>
                <w:szCs w:val="16"/>
              </w:rPr>
              <w:t xml:space="preserve"> </w:t>
            </w:r>
            <w:r w:rsidRPr="00B4248E">
              <w:rPr>
                <w:rFonts w:ascii="Times New Roman" w:hAnsi="Times New Roman"/>
                <w:sz w:val="16"/>
                <w:szCs w:val="16"/>
                <w:lang w:val="en-US"/>
              </w:rPr>
              <w:t>kerak</w:t>
            </w:r>
            <w:r w:rsidRPr="00B4248E">
              <w:rPr>
                <w:rFonts w:ascii="Times New Roman" w:hAnsi="Times New Roman"/>
                <w:sz w:val="16"/>
                <w:szCs w:val="16"/>
              </w:rPr>
              <w:t>.</w:t>
            </w:r>
          </w:p>
          <w:p w:rsidR="00E9795D" w:rsidRPr="00B4248E" w:rsidRDefault="00E9795D" w:rsidP="00E9795D">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lastRenderedPageBreak/>
              <w:t>Участник должен предоставить финансовые показатели компании, отчёт о финансовых результатах (балансовых отчётов) по Форме 1 и Форме 2 за 2021 – 2023 гг.</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B4248E" w:rsidRDefault="000A17BE" w:rsidP="00723B53">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lastRenderedPageBreak/>
              <w:t>Oldingi davr 2021-2023 yillar uchun Buxgalteriya balansi (1-shakl va 2-shakl).</w:t>
            </w:r>
          </w:p>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0A17BE" w:rsidRPr="00B4248E" w:rsidRDefault="000A17BE" w:rsidP="000A17BE">
            <w:pPr>
              <w:spacing w:before="60" w:after="60"/>
              <w:jc w:val="center"/>
              <w:rPr>
                <w:rFonts w:ascii="Times New Roman" w:hAnsi="Times New Roman"/>
                <w:sz w:val="16"/>
                <w:szCs w:val="16"/>
              </w:rPr>
            </w:pPr>
            <w:r w:rsidRPr="00B4248E">
              <w:rPr>
                <w:rFonts w:ascii="Times New Roman" w:hAnsi="Times New Roman"/>
                <w:sz w:val="16"/>
                <w:szCs w:val="16"/>
                <w:lang w:val="en-US"/>
              </w:rPr>
              <w:t>Namuna</w:t>
            </w:r>
            <w:r w:rsidRPr="00B4248E">
              <w:rPr>
                <w:rFonts w:ascii="Times New Roman" w:hAnsi="Times New Roman"/>
                <w:sz w:val="16"/>
                <w:szCs w:val="16"/>
              </w:rPr>
              <w:t xml:space="preserve"> № 4-</w:t>
            </w:r>
            <w:r w:rsidRPr="00B4248E">
              <w:rPr>
                <w:rFonts w:ascii="Times New Roman" w:hAnsi="Times New Roman"/>
                <w:sz w:val="16"/>
                <w:szCs w:val="16"/>
                <w:lang w:val="en-US"/>
              </w:rPr>
              <w:t>ilova</w:t>
            </w:r>
          </w:p>
          <w:p w:rsidR="000A17BE" w:rsidRPr="00B4248E" w:rsidRDefault="000A17BE" w:rsidP="000A17BE">
            <w:pPr>
              <w:spacing w:before="60" w:after="60"/>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Бухгалтерский баланс (Форма 1 и Форма 2) за предыдущий период 2021 – 2023 гг.</w:t>
            </w:r>
            <w:r w:rsidRPr="00B4248E">
              <w:rPr>
                <w:rFonts w:ascii="Times New Roman" w:hAnsi="Times New Roman" w:cs="Times New Roman"/>
                <w:sz w:val="16"/>
                <w:szCs w:val="16"/>
              </w:rPr>
              <w:t xml:space="preserve">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в формате PDF. При этом каждая страница отчета должна быть закреплена подписью ответственных лиц (главный бухгалтер, директор) и печатью компании.</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Образец Приложение №4</w:t>
            </w:r>
          </w:p>
          <w:p w:rsidR="000A17BE" w:rsidRPr="00B4248E" w:rsidRDefault="000A17BE" w:rsidP="000A17BE">
            <w:pPr>
              <w:spacing w:before="60" w:after="60"/>
              <w:jc w:val="center"/>
              <w:rPr>
                <w:rFonts w:ascii="Times New Roman" w:hAnsi="Times New Roman" w:cs="Times New Roman"/>
                <w:sz w:val="16"/>
                <w:szCs w:val="16"/>
                <w:highlight w:val="green"/>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0</w:t>
            </w:r>
          </w:p>
        </w:tc>
        <w:tc>
          <w:tcPr>
            <w:tcW w:w="473" w:type="pct"/>
            <w:shd w:val="clear" w:color="auto" w:fill="auto"/>
            <w:vAlign w:val="center"/>
          </w:tcPr>
          <w:p w:rsidR="000A17BE" w:rsidRPr="00B4248E" w:rsidRDefault="00E3189D" w:rsidP="000A17BE">
            <w:pPr>
              <w:spacing w:before="60" w:after="60"/>
              <w:jc w:val="center"/>
              <w:rPr>
                <w:rFonts w:ascii="Times New Roman" w:hAnsi="Times New Roman" w:cs="Times New Roman"/>
                <w:sz w:val="16"/>
                <w:szCs w:val="16"/>
                <w:highlight w:val="green"/>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2F20F5" w:rsidRPr="00B4248E" w:rsidTr="006614B2">
        <w:trPr>
          <w:trHeight w:val="3505"/>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3</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Qatnashchilarni </w:t>
            </w:r>
            <w:r w:rsidRPr="00B4248E">
              <w:rPr>
                <w:rFonts w:ascii="Times New Roman" w:hAnsi="Times New Roman"/>
                <w:sz w:val="16"/>
                <w:szCs w:val="16"/>
              </w:rPr>
              <w:t>tekshirish</w:t>
            </w:r>
            <w:r w:rsidRPr="00B4248E">
              <w:rPr>
                <w:rFonts w:ascii="Times New Roman" w:hAnsi="Times New Roman"/>
                <w:sz w:val="16"/>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Проверка участника</w:t>
            </w:r>
          </w:p>
        </w:tc>
        <w:tc>
          <w:tcPr>
            <w:tcW w:w="1351" w:type="pct"/>
            <w:shd w:val="clear" w:color="auto" w:fill="auto"/>
            <w:vAlign w:val="center"/>
            <w:hideMark/>
          </w:tcPr>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Ishtirokchi quyidagi hujjatlarni ilova qilishi kerak:</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 xml:space="preserve">1. </w:t>
            </w:r>
            <w:r w:rsidRPr="00B4248E">
              <w:rPr>
                <w:rFonts w:ascii="Times New Roman" w:hAnsi="Times New Roman"/>
                <w:sz w:val="16"/>
                <w:szCs w:val="16"/>
                <w:lang w:val="en-US"/>
              </w:rPr>
              <w:t>Ishtirokchining</w:t>
            </w:r>
            <w:r w:rsidRPr="00B4248E">
              <w:rPr>
                <w:rFonts w:ascii="Times New Roman" w:hAnsi="Times New Roman"/>
                <w:sz w:val="16"/>
                <w:szCs w:val="16"/>
              </w:rPr>
              <w:t xml:space="preserve"> </w:t>
            </w:r>
            <w:r w:rsidRPr="00B4248E">
              <w:rPr>
                <w:rFonts w:ascii="Times New Roman" w:hAnsi="Times New Roman"/>
                <w:sz w:val="16"/>
                <w:szCs w:val="16"/>
                <w:lang w:val="en-US"/>
              </w:rPr>
              <w:t>byudjetdan</w:t>
            </w:r>
            <w:r w:rsidRPr="00B4248E">
              <w:rPr>
                <w:rFonts w:ascii="Times New Roman" w:hAnsi="Times New Roman"/>
                <w:sz w:val="16"/>
                <w:szCs w:val="16"/>
              </w:rPr>
              <w:t xml:space="preserve"> </w:t>
            </w:r>
            <w:r w:rsidRPr="00B4248E">
              <w:rPr>
                <w:rFonts w:ascii="Times New Roman" w:hAnsi="Times New Roman"/>
                <w:sz w:val="16"/>
                <w:szCs w:val="16"/>
                <w:lang w:val="en-US"/>
              </w:rPr>
              <w:t>qarzi</w:t>
            </w:r>
            <w:r w:rsidRPr="00B4248E">
              <w:rPr>
                <w:rFonts w:ascii="Times New Roman" w:hAnsi="Times New Roman"/>
                <w:sz w:val="16"/>
                <w:szCs w:val="16"/>
              </w:rPr>
              <w:t xml:space="preserve"> </w:t>
            </w:r>
            <w:r w:rsidRPr="00B4248E">
              <w:rPr>
                <w:rFonts w:ascii="Times New Roman" w:hAnsi="Times New Roman"/>
                <w:sz w:val="16"/>
                <w:szCs w:val="16"/>
                <w:lang w:val="en-US"/>
              </w:rPr>
              <w:t>yo</w:t>
            </w:r>
            <w:r w:rsidRPr="00B4248E">
              <w:rPr>
                <w:rFonts w:ascii="Times New Roman" w:hAnsi="Times New Roman"/>
                <w:sz w:val="16"/>
                <w:szCs w:val="16"/>
              </w:rPr>
              <w:t>‘</w:t>
            </w:r>
            <w:r w:rsidRPr="00B4248E">
              <w:rPr>
                <w:rFonts w:ascii="Times New Roman" w:hAnsi="Times New Roman"/>
                <w:sz w:val="16"/>
                <w:szCs w:val="16"/>
                <w:lang w:val="en-US"/>
              </w:rPr>
              <w:t>qligi</w:t>
            </w:r>
            <w:r w:rsidRPr="00B4248E">
              <w:rPr>
                <w:rFonts w:ascii="Times New Roman" w:hAnsi="Times New Roman"/>
                <w:sz w:val="16"/>
                <w:szCs w:val="16"/>
              </w:rPr>
              <w:t xml:space="preserve"> </w:t>
            </w:r>
            <w:r w:rsidRPr="00B4248E">
              <w:rPr>
                <w:rFonts w:ascii="Times New Roman" w:hAnsi="Times New Roman"/>
                <w:sz w:val="16"/>
                <w:szCs w:val="16"/>
                <w:lang w:val="en-US"/>
              </w:rPr>
              <w:t>to</w:t>
            </w:r>
            <w:r w:rsidRPr="00B4248E">
              <w:rPr>
                <w:rFonts w:ascii="Times New Roman" w:hAnsi="Times New Roman"/>
                <w:sz w:val="16"/>
                <w:szCs w:val="16"/>
              </w:rPr>
              <w:t>‘</w:t>
            </w:r>
            <w:r w:rsidRPr="00B4248E">
              <w:rPr>
                <w:rFonts w:ascii="Times New Roman" w:hAnsi="Times New Roman"/>
                <w:sz w:val="16"/>
                <w:szCs w:val="16"/>
                <w:lang w:val="en-US"/>
              </w:rPr>
              <w:t>g</w:t>
            </w:r>
            <w:r w:rsidRPr="00B4248E">
              <w:rPr>
                <w:rFonts w:ascii="Times New Roman" w:hAnsi="Times New Roman"/>
                <w:sz w:val="16"/>
                <w:szCs w:val="16"/>
              </w:rPr>
              <w:t>‘</w:t>
            </w:r>
            <w:r w:rsidRPr="00B4248E">
              <w:rPr>
                <w:rFonts w:ascii="Times New Roman" w:hAnsi="Times New Roman"/>
                <w:sz w:val="16"/>
                <w:szCs w:val="16"/>
                <w:lang w:val="en-US"/>
              </w:rPr>
              <w:t>risida</w:t>
            </w:r>
            <w:r w:rsidRPr="00B4248E">
              <w:rPr>
                <w:rFonts w:ascii="Times New Roman" w:hAnsi="Times New Roman"/>
                <w:sz w:val="16"/>
                <w:szCs w:val="16"/>
              </w:rPr>
              <w:t xml:space="preserve"> </w:t>
            </w:r>
            <w:r w:rsidRPr="00B4248E">
              <w:rPr>
                <w:rFonts w:ascii="Times New Roman" w:hAnsi="Times New Roman"/>
                <w:sz w:val="16"/>
                <w:szCs w:val="16"/>
                <w:lang w:val="en-US"/>
              </w:rPr>
              <w:t>Davlat</w:t>
            </w:r>
            <w:r w:rsidRPr="00B4248E">
              <w:rPr>
                <w:rFonts w:ascii="Times New Roman" w:hAnsi="Times New Roman"/>
                <w:sz w:val="16"/>
                <w:szCs w:val="16"/>
              </w:rPr>
              <w:t xml:space="preserve"> </w:t>
            </w:r>
            <w:r w:rsidRPr="00B4248E">
              <w:rPr>
                <w:rFonts w:ascii="Times New Roman" w:hAnsi="Times New Roman"/>
                <w:sz w:val="16"/>
                <w:szCs w:val="16"/>
                <w:lang w:val="en-US"/>
              </w:rPr>
              <w:t>soliq</w:t>
            </w:r>
            <w:r w:rsidRPr="00B4248E">
              <w:rPr>
                <w:rFonts w:ascii="Times New Roman" w:hAnsi="Times New Roman"/>
                <w:sz w:val="16"/>
                <w:szCs w:val="16"/>
              </w:rPr>
              <w:t xml:space="preserve"> </w:t>
            </w:r>
            <w:r w:rsidRPr="00B4248E">
              <w:rPr>
                <w:rFonts w:ascii="Times New Roman" w:hAnsi="Times New Roman"/>
                <w:sz w:val="16"/>
                <w:szCs w:val="16"/>
                <w:lang w:val="en-US"/>
              </w:rPr>
              <w:t>inspeksiyasidan</w:t>
            </w:r>
            <w:r w:rsidRPr="00B4248E">
              <w:rPr>
                <w:rFonts w:ascii="Times New Roman" w:hAnsi="Times New Roman"/>
                <w:sz w:val="16"/>
                <w:szCs w:val="16"/>
              </w:rPr>
              <w:t xml:space="preserve"> </w:t>
            </w:r>
            <w:r w:rsidRPr="00B4248E">
              <w:rPr>
                <w:rFonts w:ascii="Times New Roman" w:hAnsi="Times New Roman"/>
                <w:sz w:val="16"/>
                <w:szCs w:val="16"/>
                <w:lang w:val="en-US"/>
              </w:rPr>
              <w:t>ma</w:t>
            </w:r>
            <w:r w:rsidRPr="00B4248E">
              <w:rPr>
                <w:rFonts w:ascii="Times New Roman" w:hAnsi="Times New Roman"/>
                <w:sz w:val="16"/>
                <w:szCs w:val="16"/>
              </w:rPr>
              <w:t>’</w:t>
            </w:r>
            <w:r w:rsidRPr="00B4248E">
              <w:rPr>
                <w:rFonts w:ascii="Times New Roman" w:hAnsi="Times New Roman"/>
                <w:sz w:val="16"/>
                <w:szCs w:val="16"/>
                <w:lang w:val="en-US"/>
              </w:rPr>
              <w:t>lumotnoma</w:t>
            </w:r>
            <w:r w:rsidRPr="00B4248E">
              <w:rPr>
                <w:rFonts w:ascii="Times New Roman" w:hAnsi="Times New Roman"/>
                <w:sz w:val="16"/>
                <w:szCs w:val="16"/>
              </w:rPr>
              <w:t>; (</w:t>
            </w:r>
            <w:r w:rsidRPr="00B4248E">
              <w:rPr>
                <w:rFonts w:ascii="Times New Roman" w:hAnsi="Times New Roman"/>
                <w:b/>
                <w:sz w:val="16"/>
                <w:szCs w:val="16"/>
                <w:lang w:val="en-US"/>
              </w:rPr>
              <w:t>ma</w:t>
            </w:r>
            <w:r w:rsidRPr="00B4248E">
              <w:rPr>
                <w:rFonts w:ascii="Times New Roman" w:hAnsi="Times New Roman"/>
                <w:b/>
                <w:sz w:val="16"/>
                <w:szCs w:val="16"/>
              </w:rPr>
              <w:t>’</w:t>
            </w:r>
            <w:r w:rsidRPr="00B4248E">
              <w:rPr>
                <w:rFonts w:ascii="Times New Roman" w:hAnsi="Times New Roman"/>
                <w:b/>
                <w:sz w:val="16"/>
                <w:szCs w:val="16"/>
                <w:lang w:val="en-US"/>
              </w:rPr>
              <w:t>lumotnomani</w:t>
            </w:r>
            <w:r w:rsidRPr="00B4248E">
              <w:rPr>
                <w:rFonts w:ascii="Times New Roman" w:hAnsi="Times New Roman"/>
                <w:b/>
                <w:sz w:val="16"/>
                <w:szCs w:val="16"/>
              </w:rPr>
              <w:t xml:space="preserve"> </w:t>
            </w:r>
            <w:r w:rsidRPr="00B4248E">
              <w:rPr>
                <w:rFonts w:ascii="Times New Roman" w:hAnsi="Times New Roman"/>
                <w:b/>
                <w:sz w:val="16"/>
                <w:szCs w:val="16"/>
                <w:lang w:val="en-US"/>
              </w:rPr>
              <w:t>berilgan</w:t>
            </w:r>
            <w:r w:rsidRPr="00B4248E">
              <w:rPr>
                <w:rFonts w:ascii="Times New Roman" w:hAnsi="Times New Roman"/>
                <w:b/>
                <w:sz w:val="16"/>
                <w:szCs w:val="16"/>
              </w:rPr>
              <w:t xml:space="preserve"> </w:t>
            </w:r>
            <w:r w:rsidRPr="00B4248E">
              <w:rPr>
                <w:rFonts w:ascii="Times New Roman" w:hAnsi="Times New Roman"/>
                <w:b/>
                <w:sz w:val="16"/>
                <w:szCs w:val="16"/>
                <w:lang w:val="en-US"/>
              </w:rPr>
              <w:t>sana</w:t>
            </w:r>
            <w:r w:rsidRPr="00B4248E">
              <w:rPr>
                <w:rFonts w:ascii="Times New Roman" w:hAnsi="Times New Roman"/>
                <w:b/>
                <w:sz w:val="16"/>
                <w:szCs w:val="16"/>
              </w:rPr>
              <w:t xml:space="preserve"> </w:t>
            </w:r>
            <w:r w:rsidRPr="00B4248E">
              <w:rPr>
                <w:rFonts w:ascii="Times New Roman" w:hAnsi="Times New Roman"/>
                <w:b/>
                <w:sz w:val="16"/>
                <w:szCs w:val="16"/>
                <w:lang w:val="en-US"/>
              </w:rPr>
              <w:t>takliflarni</w:t>
            </w:r>
            <w:r w:rsidRPr="00B4248E">
              <w:rPr>
                <w:rFonts w:ascii="Times New Roman" w:hAnsi="Times New Roman"/>
                <w:b/>
                <w:sz w:val="16"/>
                <w:szCs w:val="16"/>
              </w:rPr>
              <w:t xml:space="preserve"> </w:t>
            </w:r>
            <w:r w:rsidRPr="00B4248E">
              <w:rPr>
                <w:rFonts w:ascii="Times New Roman" w:hAnsi="Times New Roman"/>
                <w:b/>
                <w:sz w:val="16"/>
                <w:szCs w:val="16"/>
                <w:lang w:val="en-US"/>
              </w:rPr>
              <w:t>topshirish</w:t>
            </w:r>
            <w:r w:rsidRPr="00B4248E">
              <w:rPr>
                <w:rFonts w:ascii="Times New Roman" w:hAnsi="Times New Roman"/>
                <w:b/>
                <w:sz w:val="16"/>
                <w:szCs w:val="16"/>
              </w:rPr>
              <w:t xml:space="preserve"> </w:t>
            </w:r>
            <w:r w:rsidRPr="00B4248E">
              <w:rPr>
                <w:rFonts w:ascii="Times New Roman" w:hAnsi="Times New Roman"/>
                <w:b/>
                <w:sz w:val="16"/>
                <w:szCs w:val="16"/>
                <w:lang w:val="en-US"/>
              </w:rPr>
              <w:t>muddati</w:t>
            </w:r>
            <w:r w:rsidRPr="00B4248E">
              <w:rPr>
                <w:rFonts w:ascii="Times New Roman" w:hAnsi="Times New Roman"/>
                <w:b/>
                <w:sz w:val="16"/>
                <w:szCs w:val="16"/>
              </w:rPr>
              <w:t xml:space="preserve"> </w:t>
            </w:r>
            <w:r w:rsidRPr="00B4248E">
              <w:rPr>
                <w:rFonts w:ascii="Times New Roman" w:hAnsi="Times New Roman"/>
                <w:b/>
                <w:sz w:val="16"/>
                <w:szCs w:val="16"/>
                <w:lang w:val="en-US"/>
              </w:rPr>
              <w:t>tugashi</w:t>
            </w:r>
            <w:r w:rsidRPr="00B4248E">
              <w:rPr>
                <w:rFonts w:ascii="Times New Roman" w:hAnsi="Times New Roman"/>
                <w:b/>
                <w:sz w:val="16"/>
                <w:szCs w:val="16"/>
              </w:rPr>
              <w:t xml:space="preserve"> </w:t>
            </w:r>
            <w:r w:rsidRPr="00B4248E">
              <w:rPr>
                <w:rFonts w:ascii="Times New Roman" w:hAnsi="Times New Roman"/>
                <w:b/>
                <w:sz w:val="16"/>
                <w:szCs w:val="16"/>
                <w:lang w:val="en-US"/>
              </w:rPr>
              <w:t>kunidan</w:t>
            </w:r>
            <w:r w:rsidRPr="00B4248E">
              <w:rPr>
                <w:rFonts w:ascii="Times New Roman" w:hAnsi="Times New Roman"/>
                <w:b/>
                <w:sz w:val="16"/>
                <w:szCs w:val="16"/>
              </w:rPr>
              <w:t xml:space="preserve"> 30 </w:t>
            </w:r>
            <w:r w:rsidRPr="00B4248E">
              <w:rPr>
                <w:rFonts w:ascii="Times New Roman" w:hAnsi="Times New Roman"/>
                <w:b/>
                <w:sz w:val="16"/>
                <w:szCs w:val="16"/>
                <w:lang w:val="en-US"/>
              </w:rPr>
              <w:t>kun</w:t>
            </w:r>
            <w:r w:rsidRPr="00B4248E">
              <w:rPr>
                <w:rFonts w:ascii="Times New Roman" w:hAnsi="Times New Roman"/>
                <w:b/>
                <w:sz w:val="16"/>
                <w:szCs w:val="16"/>
              </w:rPr>
              <w:t xml:space="preserve"> </w:t>
            </w:r>
            <w:r w:rsidRPr="00B4248E">
              <w:rPr>
                <w:rFonts w:ascii="Times New Roman" w:hAnsi="Times New Roman"/>
                <w:b/>
                <w:sz w:val="16"/>
                <w:szCs w:val="16"/>
                <w:lang w:val="en-US"/>
              </w:rPr>
              <w:t>oldindan</w:t>
            </w:r>
            <w:r w:rsidRPr="00B4248E">
              <w:rPr>
                <w:rFonts w:ascii="Times New Roman" w:hAnsi="Times New Roman"/>
                <w:b/>
                <w:sz w:val="16"/>
                <w:szCs w:val="16"/>
              </w:rPr>
              <w:t xml:space="preserve"> </w:t>
            </w:r>
            <w:r w:rsidRPr="00B4248E">
              <w:rPr>
                <w:rFonts w:ascii="Times New Roman" w:hAnsi="Times New Roman"/>
                <w:b/>
                <w:sz w:val="16"/>
                <w:szCs w:val="16"/>
                <w:lang w:val="en-US"/>
              </w:rPr>
              <w:t>ko</w:t>
            </w:r>
            <w:r w:rsidRPr="00B4248E">
              <w:rPr>
                <w:rFonts w:ascii="Times New Roman" w:hAnsi="Times New Roman"/>
                <w:b/>
                <w:sz w:val="16"/>
                <w:szCs w:val="16"/>
              </w:rPr>
              <w:t>’</w:t>
            </w:r>
            <w:r w:rsidRPr="00B4248E">
              <w:rPr>
                <w:rFonts w:ascii="Times New Roman" w:hAnsi="Times New Roman"/>
                <w:b/>
                <w:sz w:val="16"/>
                <w:szCs w:val="16"/>
                <w:lang w:val="en-US"/>
              </w:rPr>
              <w:t>p</w:t>
            </w:r>
            <w:r w:rsidRPr="00B4248E">
              <w:rPr>
                <w:rFonts w:ascii="Times New Roman" w:hAnsi="Times New Roman"/>
                <w:b/>
                <w:sz w:val="16"/>
                <w:szCs w:val="16"/>
              </w:rPr>
              <w:t xml:space="preserve"> </w:t>
            </w:r>
            <w:r w:rsidRPr="00B4248E">
              <w:rPr>
                <w:rFonts w:ascii="Times New Roman" w:hAnsi="Times New Roman"/>
                <w:b/>
                <w:sz w:val="16"/>
                <w:szCs w:val="16"/>
                <w:lang w:val="en-US"/>
              </w:rPr>
              <w:t>bo</w:t>
            </w:r>
            <w:r w:rsidRPr="00B4248E">
              <w:rPr>
                <w:rFonts w:ascii="Times New Roman" w:hAnsi="Times New Roman"/>
                <w:b/>
                <w:sz w:val="16"/>
                <w:szCs w:val="16"/>
              </w:rPr>
              <w:t>’</w:t>
            </w:r>
            <w:r w:rsidRPr="00B4248E">
              <w:rPr>
                <w:rFonts w:ascii="Times New Roman" w:hAnsi="Times New Roman"/>
                <w:b/>
                <w:sz w:val="16"/>
                <w:szCs w:val="16"/>
                <w:lang w:val="en-US"/>
              </w:rPr>
              <w:t>lmasligi</w:t>
            </w:r>
            <w:r w:rsidRPr="00B4248E">
              <w:rPr>
                <w:rFonts w:ascii="Times New Roman" w:hAnsi="Times New Roman"/>
                <w:b/>
                <w:sz w:val="16"/>
                <w:szCs w:val="16"/>
              </w:rPr>
              <w:t xml:space="preserve"> </w:t>
            </w:r>
            <w:r w:rsidRPr="00B4248E">
              <w:rPr>
                <w:rFonts w:ascii="Times New Roman" w:hAnsi="Times New Roman"/>
                <w:b/>
                <w:sz w:val="16"/>
                <w:szCs w:val="16"/>
                <w:lang w:val="en-US"/>
              </w:rPr>
              <w:t>kerak</w:t>
            </w:r>
            <w:r w:rsidRPr="00B4248E">
              <w:rPr>
                <w:rFonts w:ascii="Times New Roman" w:hAnsi="Times New Roman"/>
                <w:sz w:val="16"/>
                <w:szCs w:val="16"/>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4248E">
              <w:rPr>
                <w:rFonts w:ascii="Times New Roman" w:hAnsi="Times New Roman"/>
                <w:sz w:val="16"/>
                <w:szCs w:val="16"/>
                <w:lang w:val="en-US"/>
              </w:rPr>
              <w:t>teyka</w:t>
            </w:r>
            <w:r w:rsidRPr="00B4248E">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0A17BE" w:rsidRPr="00B4248E" w:rsidRDefault="000A17BE" w:rsidP="000A17BE">
            <w:pPr>
              <w:pStyle w:val="a7"/>
              <w:spacing w:after="0" w:line="240" w:lineRule="auto"/>
              <w:ind w:left="42"/>
              <w:jc w:val="both"/>
              <w:rPr>
                <w:rFonts w:ascii="Times New Roman" w:hAnsi="Times New Roman"/>
                <w:b/>
                <w:sz w:val="16"/>
                <w:szCs w:val="16"/>
                <w:lang w:val="en-US"/>
              </w:rPr>
            </w:pPr>
            <w:r w:rsidRPr="00B4248E">
              <w:rPr>
                <w:rFonts w:ascii="Times New Roman" w:hAnsi="Times New Roman"/>
                <w:b/>
                <w:sz w:val="16"/>
                <w:szCs w:val="16"/>
                <w:lang w:val="en-US"/>
              </w:rPr>
              <w:t>(Bankdan ma'lumot berilgan sana takliflarni topshirish muddati tugashi kunidan 30 kun oldindan ko’p bo’lmasligi kerak)</w:t>
            </w:r>
          </w:p>
          <w:p w:rsidR="00E9795D" w:rsidRPr="00B4248E" w:rsidRDefault="00E9795D" w:rsidP="00E9795D">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Участник должен приложить следующие документы:</w:t>
            </w:r>
          </w:p>
          <w:p w:rsidR="000A17BE" w:rsidRPr="00B4248E" w:rsidRDefault="000A17BE" w:rsidP="000A17BE">
            <w:pPr>
              <w:spacing w:before="60" w:after="60"/>
              <w:ind w:left="42"/>
              <w:jc w:val="both"/>
              <w:rPr>
                <w:rFonts w:ascii="Times New Roman" w:hAnsi="Times New Roman"/>
                <w:sz w:val="16"/>
                <w:szCs w:val="16"/>
              </w:rPr>
            </w:pPr>
            <w:r w:rsidRPr="00B4248E">
              <w:rPr>
                <w:rFonts w:ascii="Times New Roman" w:hAnsi="Times New Roman"/>
                <w:sz w:val="16"/>
                <w:szCs w:val="16"/>
              </w:rPr>
              <w:t>1. Справка с ГНИ об отсутствии у участника задолженности перед бюджетом; (</w:t>
            </w:r>
            <w:r w:rsidRPr="00B4248E">
              <w:rPr>
                <w:rFonts w:ascii="Times New Roman" w:hAnsi="Times New Roman"/>
                <w:b/>
                <w:sz w:val="16"/>
                <w:szCs w:val="16"/>
              </w:rPr>
              <w:t>Дата выдачи справки не ранее 30 дней до срока окончания подачи предложений)</w:t>
            </w:r>
          </w:p>
          <w:p w:rsidR="000A17BE" w:rsidRPr="00B4248E" w:rsidRDefault="000A17BE" w:rsidP="000A17BE">
            <w:pPr>
              <w:spacing w:after="0" w:line="240" w:lineRule="auto"/>
              <w:ind w:left="42"/>
              <w:jc w:val="both"/>
              <w:rPr>
                <w:rFonts w:ascii="Times New Roman" w:hAnsi="Times New Roman"/>
                <w:b/>
                <w:sz w:val="16"/>
                <w:szCs w:val="16"/>
              </w:rPr>
            </w:pPr>
            <w:r w:rsidRPr="00B4248E">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4248E">
              <w:rPr>
                <w:rFonts w:ascii="Times New Roman" w:hAnsi="Times New Roman"/>
                <w:b/>
                <w:sz w:val="16"/>
                <w:szCs w:val="16"/>
              </w:rPr>
              <w:t xml:space="preserve">). (Дата </w:t>
            </w:r>
            <w:r w:rsidRPr="00B4248E">
              <w:rPr>
                <w:rFonts w:ascii="Times New Roman" w:hAnsi="Times New Roman"/>
                <w:b/>
                <w:sz w:val="16"/>
                <w:szCs w:val="16"/>
              </w:rPr>
              <w:lastRenderedPageBreak/>
              <w:t>выдачи сведений с банка не ранее 30 дней до до срока окончания подачи предложений)</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t>В случае не предоставления одного из документов, участник дисквалифицируется</w:t>
            </w:r>
          </w:p>
        </w:tc>
        <w:tc>
          <w:tcPr>
            <w:tcW w:w="1216" w:type="pct"/>
            <w:vAlign w:val="center"/>
          </w:tcPr>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lastRenderedPageBreak/>
              <w:t>1. DSI dan ma’lumotnoma</w:t>
            </w:r>
          </w:p>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t>2. "Bankdan ma'lumot"</w:t>
            </w:r>
            <w:r w:rsidRPr="00B4248E">
              <w:rPr>
                <w:sz w:val="16"/>
                <w:szCs w:val="16"/>
                <w:lang w:val="en-US"/>
              </w:rPr>
              <w:t xml:space="preserve"> </w:t>
            </w:r>
            <w:r w:rsidRPr="00B4248E">
              <w:rPr>
                <w:rFonts w:ascii="Times New Roman" w:hAnsi="Times New Roman"/>
                <w:sz w:val="16"/>
                <w:szCs w:val="16"/>
                <w:lang w:val="en-US"/>
              </w:rPr>
              <w:t xml:space="preserve">5-ilova </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1.Справка с ГНИ</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2.Приложение № 5 "Сведения из банка"</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p w:rsidR="000A17BE" w:rsidRPr="00B4248E" w:rsidRDefault="000A17BE" w:rsidP="000A17BE">
            <w:pPr>
              <w:spacing w:before="60" w:after="60"/>
              <w:jc w:val="center"/>
              <w:rPr>
                <w:rFonts w:ascii="Times New Roman" w:hAnsi="Times New Roman" w:cs="Times New Roman"/>
                <w:sz w:val="16"/>
                <w:szCs w:val="16"/>
              </w:rPr>
            </w:pP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1531C0"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lang w:val="en-US"/>
              </w:rPr>
              <w:t>10</w:t>
            </w:r>
          </w:p>
        </w:tc>
        <w:tc>
          <w:tcPr>
            <w:tcW w:w="533"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B4248E" w:rsidRPr="00B4248E" w:rsidTr="006614B2">
        <w:trPr>
          <w:trHeight w:val="426"/>
          <w:jc w:val="right"/>
        </w:trPr>
        <w:tc>
          <w:tcPr>
            <w:tcW w:w="206"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4</w:t>
            </w:r>
          </w:p>
        </w:tc>
        <w:tc>
          <w:tcPr>
            <w:tcW w:w="877" w:type="pct"/>
            <w:shd w:val="clear" w:color="auto" w:fill="auto"/>
            <w:vAlign w:val="center"/>
          </w:tcPr>
          <w:p w:rsidR="006F49B2" w:rsidRPr="004D5F2D" w:rsidRDefault="006F49B2"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Ikki yoki undan ortiq brigada mavjudligi/</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4E4073">
              <w:rPr>
                <w:rFonts w:ascii="Times New Roman" w:eastAsia="Times New Roman" w:hAnsi="Times New Roman" w:cs="Times New Roman"/>
                <w:sz w:val="16"/>
                <w:szCs w:val="16"/>
              </w:rPr>
              <w:t>Наличие не менее двух бригады</w:t>
            </w:r>
          </w:p>
        </w:tc>
        <w:tc>
          <w:tcPr>
            <w:tcW w:w="1351" w:type="pct"/>
            <w:shd w:val="clear" w:color="auto" w:fill="auto"/>
            <w:vAlign w:val="center"/>
          </w:tcPr>
          <w:p w:rsidR="006614B2" w:rsidRPr="006614B2" w:rsidRDefault="006614B2" w:rsidP="006614B2">
            <w:pPr>
              <w:spacing w:after="0" w:line="240" w:lineRule="auto"/>
              <w:jc w:val="center"/>
              <w:rPr>
                <w:rFonts w:ascii="Times New Roman" w:eastAsia="Times New Roman" w:hAnsi="Times New Roman" w:cs="Times New Roman"/>
                <w:sz w:val="16"/>
                <w:szCs w:val="16"/>
                <w:lang w:val="en-US"/>
              </w:rPr>
            </w:pPr>
            <w:r w:rsidRPr="006614B2">
              <w:rPr>
                <w:rFonts w:ascii="Times New Roman" w:eastAsia="Times New Roman" w:hAnsi="Times New Roman" w:cs="Times New Roman"/>
                <w:sz w:val="16"/>
                <w:szCs w:val="16"/>
              </w:rPr>
              <w:t xml:space="preserve">Ishtirokchi 1000 V gacha elektr montaj ishlari uchun ikki jamoa uchun xodimlarning amal qilayotgan guvohnomalarining nusxalarini taqdim etishi kerak. </w:t>
            </w:r>
            <w:r w:rsidRPr="006614B2">
              <w:rPr>
                <w:rFonts w:ascii="Times New Roman" w:eastAsia="Times New Roman" w:hAnsi="Times New Roman" w:cs="Times New Roman"/>
                <w:sz w:val="16"/>
                <w:szCs w:val="16"/>
                <w:lang w:val="en-US"/>
              </w:rPr>
              <w:t>Har bir jamoada kamida 3 kishidan iborat bo‘lishi kerak, ulardan biri payvandchi bo‘lishi zarur. Jamoa a'zolarining barchasi 1000 V gacha elektr montaj ishlari olib borishga ruxsatnomaga ega bo‘lishi shart.Agar hujjatlardan biri taqdim etilmasa, ishtirokchi tanlovdan chetlashtiriladi /</w:t>
            </w:r>
          </w:p>
          <w:p w:rsidR="006614B2" w:rsidRPr="006614B2" w:rsidRDefault="006614B2" w:rsidP="006614B2">
            <w:pPr>
              <w:spacing w:after="0" w:line="240" w:lineRule="auto"/>
              <w:jc w:val="center"/>
              <w:rPr>
                <w:rFonts w:ascii="Times New Roman" w:eastAsia="Times New Roman" w:hAnsi="Times New Roman" w:cs="Times New Roman"/>
                <w:sz w:val="16"/>
                <w:szCs w:val="16"/>
              </w:rPr>
            </w:pPr>
            <w:r w:rsidRPr="006614B2">
              <w:rPr>
                <w:rFonts w:ascii="Times New Roman" w:eastAsia="Times New Roman" w:hAnsi="Times New Roman" w:cs="Times New Roman"/>
                <w:sz w:val="16"/>
                <w:szCs w:val="16"/>
              </w:rPr>
              <w:t xml:space="preserve">Участник должен предоставить копии действующих удостоверений соотрудников на проведение электромонтажных работ до 1000 </w:t>
            </w:r>
            <w:proofErr w:type="gramStart"/>
            <w:r w:rsidRPr="006614B2">
              <w:rPr>
                <w:rFonts w:ascii="Times New Roman" w:eastAsia="Times New Roman" w:hAnsi="Times New Roman" w:cs="Times New Roman"/>
                <w:sz w:val="16"/>
                <w:szCs w:val="16"/>
              </w:rPr>
              <w:t>В</w:t>
            </w:r>
            <w:proofErr w:type="gramEnd"/>
            <w:r w:rsidRPr="006614B2">
              <w:rPr>
                <w:rFonts w:ascii="Times New Roman" w:eastAsia="Times New Roman" w:hAnsi="Times New Roman" w:cs="Times New Roman"/>
                <w:sz w:val="16"/>
                <w:szCs w:val="16"/>
              </w:rPr>
              <w:t xml:space="preserve"> для двух бригад, где одна бригада должна быть в количестве не менее 3-человек, один из которых сварщик, все члены бригады должны иметь действующие допуски на проведение электромонтажных работ до 1000 В.</w:t>
            </w:r>
          </w:p>
          <w:p w:rsidR="006F49B2" w:rsidRPr="00B4248E" w:rsidRDefault="006614B2" w:rsidP="006614B2">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614B2" w:rsidRPr="004D5F2D" w:rsidRDefault="006614B2" w:rsidP="006614B2">
            <w:pPr>
              <w:spacing w:after="0" w:line="240" w:lineRule="auto"/>
              <w:jc w:val="center"/>
              <w:rPr>
                <w:rFonts w:ascii="Times New Roman" w:eastAsia="Times New Roman" w:hAnsi="Times New Roman" w:cs="Times New Roman"/>
                <w:sz w:val="16"/>
                <w:szCs w:val="16"/>
              </w:rPr>
            </w:pPr>
            <w:r w:rsidRPr="007F22F6">
              <w:rPr>
                <w:rFonts w:ascii="Times New Roman" w:eastAsia="Times New Roman" w:hAnsi="Times New Roman" w:cs="Times New Roman"/>
                <w:sz w:val="16"/>
                <w:szCs w:val="16"/>
              </w:rPr>
              <w:t>Ishtirokchi</w:t>
            </w:r>
            <w:r>
              <w:rPr>
                <w:rFonts w:ascii="Times New Roman" w:eastAsia="Times New Roman" w:hAnsi="Times New Roman" w:cs="Times New Roman"/>
                <w:sz w:val="16"/>
                <w:szCs w:val="16"/>
              </w:rPr>
              <w:t xml:space="preserve"> </w:t>
            </w:r>
            <w:r w:rsidRPr="004D5F2D">
              <w:rPr>
                <w:rFonts w:ascii="Times New Roman" w:eastAsia="Times New Roman" w:hAnsi="Times New Roman" w:cs="Times New Roman"/>
                <w:sz w:val="16"/>
                <w:szCs w:val="16"/>
              </w:rPr>
              <w:t>1000 V gacha elektr o'rnatish ishlari olib borish uchun xodimlar amal</w:t>
            </w:r>
            <w:r w:rsidRPr="004D5F2D">
              <w:rPr>
                <w:rFonts w:ascii="Times New Roman" w:eastAsia="Times New Roman" w:hAnsi="Times New Roman" w:cs="Times New Roman"/>
                <w:sz w:val="16"/>
                <w:szCs w:val="16"/>
                <w:lang w:val="en-US"/>
              </w:rPr>
              <w:t>dagi</w:t>
            </w:r>
            <w:r w:rsidRPr="004D5F2D">
              <w:rPr>
                <w:rFonts w:ascii="Times New Roman" w:eastAsia="Times New Roman" w:hAnsi="Times New Roman" w:cs="Times New Roman"/>
                <w:sz w:val="16"/>
                <w:szCs w:val="16"/>
              </w:rPr>
              <w:t xml:space="preserve"> guvohnomalarining nusxalarini taqdim etishi kerak. </w:t>
            </w:r>
          </w:p>
          <w:p w:rsidR="006614B2" w:rsidRPr="00C20E2D" w:rsidRDefault="006614B2" w:rsidP="006614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B4248E" w:rsidRPr="00B4248E" w:rsidRDefault="006614B2" w:rsidP="006614B2">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w:t>
            </w:r>
            <w:r w:rsidRPr="00B4248E">
              <w:rPr>
                <w:rFonts w:ascii="Times New Roman" w:eastAsia="Times New Roman" w:hAnsi="Times New Roman" w:cs="Times New Roman"/>
                <w:sz w:val="16"/>
                <w:szCs w:val="16"/>
              </w:rPr>
              <w:t xml:space="preserve"> должен предоставить копии действующих удостоверений сотрудников на проведение эл</w:t>
            </w:r>
            <w:r>
              <w:rPr>
                <w:rFonts w:ascii="Times New Roman" w:eastAsia="Times New Roman" w:hAnsi="Times New Roman" w:cs="Times New Roman"/>
                <w:sz w:val="16"/>
                <w:szCs w:val="16"/>
              </w:rPr>
              <w:t>ектромонтажных работ до 1000 В</w:t>
            </w: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r w:rsidR="00B4248E" w:rsidRPr="00B4248E">
              <w:rPr>
                <w:rFonts w:ascii="Times New Roman" w:eastAsia="Times New Roman" w:hAnsi="Times New Roman" w:cs="Times New Roman"/>
                <w:sz w:val="16"/>
                <w:szCs w:val="16"/>
              </w:rPr>
              <w:t>5</w:t>
            </w:r>
          </w:p>
        </w:tc>
        <w:tc>
          <w:tcPr>
            <w:tcW w:w="53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r w:rsidR="00B4248E" w:rsidRPr="00B4248E">
              <w:rPr>
                <w:rFonts w:ascii="Times New Roman" w:eastAsia="Times New Roman" w:hAnsi="Times New Roman" w:cs="Times New Roman"/>
                <w:sz w:val="16"/>
                <w:szCs w:val="16"/>
              </w:rPr>
              <w:t>5%</w:t>
            </w:r>
          </w:p>
        </w:tc>
      </w:tr>
      <w:tr w:rsidR="00B4248E" w:rsidRPr="00B4248E" w:rsidTr="006614B2">
        <w:trPr>
          <w:trHeight w:val="426"/>
          <w:jc w:val="right"/>
        </w:trPr>
        <w:tc>
          <w:tcPr>
            <w:tcW w:w="206"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lang w:val="en-US"/>
              </w:rPr>
            </w:pPr>
            <w:r>
              <w:rPr>
                <w:rFonts w:ascii="Times New Roman" w:hAnsi="Times New Roman"/>
                <w:sz w:val="16"/>
                <w:szCs w:val="16"/>
              </w:rPr>
              <w:t>5</w:t>
            </w:r>
          </w:p>
        </w:tc>
        <w:tc>
          <w:tcPr>
            <w:tcW w:w="877" w:type="pct"/>
            <w:shd w:val="clear" w:color="auto" w:fill="auto"/>
            <w:vAlign w:val="center"/>
          </w:tcPr>
          <w:p w:rsidR="00A74A02" w:rsidRDefault="00A74A02" w:rsidP="00B4248E">
            <w:pPr>
              <w:spacing w:after="0" w:line="240" w:lineRule="auto"/>
              <w:jc w:val="center"/>
              <w:rPr>
                <w:rFonts w:ascii="Times New Roman" w:eastAsia="Times New Roman" w:hAnsi="Times New Roman" w:cs="Times New Roman"/>
                <w:sz w:val="16"/>
                <w:szCs w:val="16"/>
              </w:rPr>
            </w:pPr>
            <w:r w:rsidRPr="004D5F2D">
              <w:rPr>
                <w:rFonts w:ascii="Times New Roman" w:eastAsia="Times New Roman" w:hAnsi="Times New Roman" w:cs="Times New Roman"/>
                <w:sz w:val="16"/>
                <w:szCs w:val="16"/>
              </w:rPr>
              <w:t xml:space="preserve">Brigadaning </w:t>
            </w:r>
            <w:r w:rsidRPr="00D97167">
              <w:rPr>
                <w:rFonts w:ascii="Times New Roman" w:eastAsia="Times New Roman" w:hAnsi="Times New Roman" w:cs="Times New Roman"/>
                <w:sz w:val="16"/>
                <w:szCs w:val="16"/>
              </w:rPr>
              <w:t>jihozlanishi</w:t>
            </w:r>
            <w:r w:rsidR="00AA63D7" w:rsidRPr="00D97167">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Оснащение бригады</w:t>
            </w:r>
          </w:p>
        </w:tc>
        <w:tc>
          <w:tcPr>
            <w:tcW w:w="1351" w:type="pct"/>
            <w:shd w:val="clear" w:color="auto" w:fill="auto"/>
            <w:vAlign w:val="center"/>
          </w:tcPr>
          <w:p w:rsidR="006614B2" w:rsidRDefault="006614B2" w:rsidP="006614B2">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Ishtirokchi</w:t>
            </w:r>
            <w:r w:rsidRPr="006614B2">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Ishchilar</w:t>
            </w:r>
            <w:r w:rsidRPr="006614B2">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brigadasini</w:t>
            </w:r>
            <w:r w:rsidRPr="006614B2">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jihozlash to'g'risida ma'lumot berishi kerak. Brigadaning jihozlari brigada uchun quyidagilarni o'z ichiga olishi kerak: kamida 1 o’lchamda svarka apparati va asboblar to'plami</w:t>
            </w:r>
          </w:p>
          <w:p w:rsidR="006614B2" w:rsidRPr="00C20E2D" w:rsidRDefault="006614B2" w:rsidP="006614B2">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p>
          <w:p w:rsidR="006614B2" w:rsidRDefault="006614B2" w:rsidP="006614B2">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Участник должен предоставить информацию об оснащении бригады. Оснащение бригады должно включать не менее 1 единицы на бригаду: сварочный аппарат, набор инструментов</w:t>
            </w:r>
          </w:p>
          <w:p w:rsidR="00A74A02" w:rsidRPr="00B4248E" w:rsidRDefault="006614B2" w:rsidP="006614B2">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614B2" w:rsidRDefault="006614B2" w:rsidP="006614B2">
            <w:pPr>
              <w:spacing w:after="0" w:line="240" w:lineRule="auto"/>
              <w:jc w:val="center"/>
              <w:rPr>
                <w:rFonts w:ascii="Times New Roman" w:eastAsia="Times New Roman" w:hAnsi="Times New Roman" w:cs="Times New Roman"/>
                <w:sz w:val="16"/>
                <w:szCs w:val="16"/>
              </w:rPr>
            </w:pPr>
            <w:r w:rsidRPr="004C26CA">
              <w:rPr>
                <w:rFonts w:ascii="Times New Roman" w:eastAsia="Times New Roman" w:hAnsi="Times New Roman" w:cs="Times New Roman"/>
                <w:sz w:val="16"/>
                <w:szCs w:val="16"/>
              </w:rPr>
              <w:t>Jihozlar Mavjudli</w:t>
            </w:r>
            <w:r w:rsidRPr="004C26CA">
              <w:rPr>
                <w:rFonts w:ascii="Times New Roman" w:eastAsia="Times New Roman" w:hAnsi="Times New Roman" w:cs="Times New Roman"/>
                <w:sz w:val="16"/>
                <w:szCs w:val="16"/>
                <w:lang w:val="en-US"/>
              </w:rPr>
              <w:t>gi</w:t>
            </w:r>
            <w:r w:rsidRPr="004C26CA">
              <w:rPr>
                <w:rFonts w:ascii="Times New Roman" w:eastAsia="Times New Roman" w:hAnsi="Times New Roman" w:cs="Times New Roman"/>
                <w:sz w:val="16"/>
                <w:szCs w:val="16"/>
              </w:rPr>
              <w:t xml:space="preserve"> jihozlarga egalik qilish, ijaraga berish shartnomalari </w:t>
            </w:r>
            <w:r w:rsidRPr="004C26CA">
              <w:rPr>
                <w:rFonts w:ascii="Times New Roman" w:eastAsia="Times New Roman" w:hAnsi="Times New Roman" w:cs="Times New Roman"/>
                <w:sz w:val="16"/>
                <w:szCs w:val="16"/>
                <w:lang w:val="en-US"/>
              </w:rPr>
              <w:t>kabi</w:t>
            </w:r>
            <w:r w:rsidRPr="004C26CA">
              <w:rPr>
                <w:rFonts w:ascii="Times New Roman" w:eastAsia="Times New Roman" w:hAnsi="Times New Roman" w:cs="Times New Roman"/>
                <w:sz w:val="16"/>
                <w:szCs w:val="16"/>
              </w:rPr>
              <w:t xml:space="preserve"> buxgalteriya hujjatlari bilan yoki kafolat xati tasdiqlanishi kerak: </w:t>
            </w:r>
          </w:p>
          <w:p w:rsidR="006614B2" w:rsidRDefault="006614B2" w:rsidP="006614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Pr>
                <w:rFonts w:ascii="Times New Roman" w:eastAsia="Times New Roman" w:hAnsi="Times New Roman" w:cs="Times New Roman"/>
                <w:sz w:val="16"/>
                <w:szCs w:val="16"/>
              </w:rPr>
              <w:t>/</w:t>
            </w:r>
          </w:p>
          <w:p w:rsidR="006614B2" w:rsidRPr="00B4248E" w:rsidRDefault="006614B2" w:rsidP="006614B2">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Наличие должно подтверждаться бух</w:t>
            </w:r>
            <w:r>
              <w:rPr>
                <w:rFonts w:ascii="Times New Roman" w:eastAsia="Times New Roman" w:hAnsi="Times New Roman" w:cs="Times New Roman"/>
                <w:sz w:val="16"/>
                <w:szCs w:val="16"/>
              </w:rPr>
              <w:t xml:space="preserve">галтерскими </w:t>
            </w:r>
            <w:r w:rsidRPr="00B4248E">
              <w:rPr>
                <w:rFonts w:ascii="Times New Roman" w:eastAsia="Times New Roman" w:hAnsi="Times New Roman" w:cs="Times New Roman"/>
                <w:sz w:val="16"/>
                <w:szCs w:val="16"/>
              </w:rPr>
              <w:t xml:space="preserve">документами на владение оснащением или договорами аренды, или </w:t>
            </w:r>
            <w:r>
              <w:rPr>
                <w:rFonts w:ascii="Times New Roman" w:eastAsia="Times New Roman" w:hAnsi="Times New Roman" w:cs="Times New Roman"/>
                <w:sz w:val="16"/>
                <w:szCs w:val="16"/>
              </w:rPr>
              <w:t xml:space="preserve">же </w:t>
            </w:r>
            <w:r w:rsidRPr="00B4248E">
              <w:rPr>
                <w:rFonts w:ascii="Times New Roman" w:eastAsia="Times New Roman" w:hAnsi="Times New Roman" w:cs="Times New Roman"/>
                <w:sz w:val="16"/>
                <w:szCs w:val="16"/>
              </w:rPr>
              <w:t>гарантийным письмом</w:t>
            </w:r>
          </w:p>
          <w:p w:rsidR="00B4248E" w:rsidRPr="00B4248E" w:rsidRDefault="006614B2" w:rsidP="006614B2">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8F70F1" w:rsidRPr="00B4248E" w:rsidTr="006614B2">
        <w:trPr>
          <w:trHeight w:val="426"/>
          <w:jc w:val="right"/>
        </w:trPr>
        <w:tc>
          <w:tcPr>
            <w:tcW w:w="206" w:type="pct"/>
            <w:shd w:val="clear" w:color="auto" w:fill="auto"/>
            <w:noWrap/>
            <w:vAlign w:val="center"/>
          </w:tcPr>
          <w:p w:rsidR="008F70F1" w:rsidRPr="00B4248E" w:rsidRDefault="006614B2"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6</w:t>
            </w:r>
          </w:p>
        </w:tc>
        <w:tc>
          <w:tcPr>
            <w:tcW w:w="877" w:type="pct"/>
            <w:shd w:val="clear" w:color="auto" w:fill="auto"/>
            <w:vAlign w:val="center"/>
          </w:tcPr>
          <w:p w:rsidR="008F70F1" w:rsidRPr="00084947"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w:t>
            </w:r>
          </w:p>
          <w:p w:rsidR="008F70F1" w:rsidRPr="00690D41"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Xarid hujjatlariga</w:t>
            </w:r>
            <w:r w:rsidR="00084947" w:rsidRPr="00084947">
              <w:rPr>
                <w:rFonts w:ascii="Times New Roman" w:eastAsia="Times New Roman" w:hAnsi="Times New Roman" w:cs="Times New Roman"/>
                <w:sz w:val="16"/>
                <w:szCs w:val="16"/>
                <w:lang w:val="en-US"/>
              </w:rPr>
              <w:t xml:space="preserve"> 6-ilova</w:t>
            </w:r>
            <w:r w:rsidRPr="00084947">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rPr>
            </w:pPr>
          </w:p>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E9795D" w:rsidRPr="00B4248E" w:rsidRDefault="00E9795D" w:rsidP="00E9795D">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sidRPr="00B4248E">
              <w:rPr>
                <w:rFonts w:ascii="Times New Roman" w:eastAsia="Times New Roman" w:hAnsi="Times New Roman" w:cs="Times New Roman"/>
                <w:sz w:val="16"/>
                <w:szCs w:val="16"/>
                <w:lang w:val="en-US"/>
              </w:rPr>
              <w:t>0</w:t>
            </w:r>
          </w:p>
        </w:tc>
        <w:tc>
          <w:tcPr>
            <w:tcW w:w="47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20</w:t>
            </w:r>
          </w:p>
        </w:tc>
        <w:tc>
          <w:tcPr>
            <w:tcW w:w="53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20%</w:t>
            </w:r>
          </w:p>
        </w:tc>
      </w:tr>
      <w:tr w:rsidR="006852B5" w:rsidRPr="00B4248E" w:rsidTr="006614B2">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100</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r w:rsidR="006852B5" w:rsidRPr="00B4248E" w:rsidTr="006614B2">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rsidR="006852B5" w:rsidRPr="00B4248E" w:rsidRDefault="006852B5" w:rsidP="000C4370">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lang w:val="en-US"/>
              </w:rPr>
              <w:t>9</w:t>
            </w:r>
            <w:r w:rsidR="000C4370">
              <w:rPr>
                <w:rFonts w:ascii="Times New Roman" w:eastAsia="Times New Roman" w:hAnsi="Times New Roman" w:cs="Times New Roman"/>
                <w:sz w:val="16"/>
                <w:szCs w:val="16"/>
              </w:rPr>
              <w:t>9</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6852B5" w:rsidRDefault="006852B5"/>
    <w:p w:rsidR="006852B5" w:rsidRDefault="006852B5"/>
    <w:p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rsidR="001E37C1" w:rsidRPr="00977195" w:rsidRDefault="001E37C1" w:rsidP="008C6CF3">
      <w:pPr>
        <w:tabs>
          <w:tab w:val="left" w:pos="5461"/>
        </w:tabs>
        <w:spacing w:after="0" w:line="240" w:lineRule="auto"/>
        <w:ind w:left="-426" w:right="137" w:firstLine="284"/>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DBB" w:rsidRDefault="000E1DBB">
      <w:pPr>
        <w:spacing w:after="0" w:line="240" w:lineRule="auto"/>
      </w:pPr>
      <w:r>
        <w:separator/>
      </w:r>
    </w:p>
  </w:endnote>
  <w:endnote w:type="continuationSeparator" w:id="0">
    <w:p w:rsidR="000E1DBB" w:rsidRDefault="000E1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A54" w:rsidRDefault="00697A5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0328DC">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697A54" w:rsidRDefault="00697A54">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A54" w:rsidRDefault="00697A5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0328DC">
      <w:rPr>
        <w:rFonts w:ascii="Cambria" w:eastAsia="Cambria" w:hAnsi="Cambria" w:cs="Cambria"/>
        <w:noProof/>
        <w:sz w:val="24"/>
      </w:rPr>
      <w:t>19</w:t>
    </w:r>
    <w:r>
      <w:rPr>
        <w:rFonts w:ascii="Cambria" w:eastAsia="Cambria" w:hAnsi="Cambria" w:cs="Cambria"/>
        <w:sz w:val="24"/>
      </w:rPr>
      <w:fldChar w:fldCharType="end"/>
    </w:r>
    <w:r>
      <w:rPr>
        <w:rFonts w:ascii="Cambria" w:eastAsia="Cambria" w:hAnsi="Cambria" w:cs="Cambria"/>
        <w:sz w:val="24"/>
      </w:rPr>
      <w:t xml:space="preserve"> </w:t>
    </w:r>
  </w:p>
  <w:p w:rsidR="00697A54" w:rsidRDefault="00697A54">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A54" w:rsidRDefault="00697A5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697A54" w:rsidRDefault="00697A54">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DBB" w:rsidRDefault="000E1DBB">
      <w:pPr>
        <w:spacing w:after="0" w:line="240" w:lineRule="auto"/>
      </w:pPr>
      <w:r>
        <w:separator/>
      </w:r>
    </w:p>
  </w:footnote>
  <w:footnote w:type="continuationSeparator" w:id="0">
    <w:p w:rsidR="000E1DBB" w:rsidRDefault="000E1D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28DC"/>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1DBB"/>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A7E69"/>
    <w:rsid w:val="001B0A0C"/>
    <w:rsid w:val="001B1AE7"/>
    <w:rsid w:val="001B24EB"/>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402E2"/>
    <w:rsid w:val="00240771"/>
    <w:rsid w:val="00242E4F"/>
    <w:rsid w:val="00246829"/>
    <w:rsid w:val="00247165"/>
    <w:rsid w:val="0025489C"/>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5ED2"/>
    <w:rsid w:val="003A02CE"/>
    <w:rsid w:val="003A131A"/>
    <w:rsid w:val="003A58DE"/>
    <w:rsid w:val="003A73C3"/>
    <w:rsid w:val="003B2483"/>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F2D"/>
    <w:rsid w:val="004E3D62"/>
    <w:rsid w:val="004E4073"/>
    <w:rsid w:val="004E5E76"/>
    <w:rsid w:val="004E78D3"/>
    <w:rsid w:val="004E7FD5"/>
    <w:rsid w:val="004F48B6"/>
    <w:rsid w:val="004F5862"/>
    <w:rsid w:val="004F59D7"/>
    <w:rsid w:val="004F7619"/>
    <w:rsid w:val="00504B57"/>
    <w:rsid w:val="005076D3"/>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4A24"/>
    <w:rsid w:val="00617931"/>
    <w:rsid w:val="00622293"/>
    <w:rsid w:val="006235E5"/>
    <w:rsid w:val="00624959"/>
    <w:rsid w:val="0062581F"/>
    <w:rsid w:val="006261AF"/>
    <w:rsid w:val="00642EB8"/>
    <w:rsid w:val="00643C7B"/>
    <w:rsid w:val="00650564"/>
    <w:rsid w:val="00651A07"/>
    <w:rsid w:val="006526CC"/>
    <w:rsid w:val="006531B6"/>
    <w:rsid w:val="00653B27"/>
    <w:rsid w:val="0066060A"/>
    <w:rsid w:val="006614B2"/>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97A54"/>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2F79"/>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519A"/>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50171"/>
    <w:rsid w:val="0085209B"/>
    <w:rsid w:val="00860DAD"/>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6C59"/>
    <w:rsid w:val="009609D4"/>
    <w:rsid w:val="00966D72"/>
    <w:rsid w:val="00967024"/>
    <w:rsid w:val="00967D7B"/>
    <w:rsid w:val="00971AE2"/>
    <w:rsid w:val="0097329E"/>
    <w:rsid w:val="00977195"/>
    <w:rsid w:val="00977308"/>
    <w:rsid w:val="00983130"/>
    <w:rsid w:val="00986DED"/>
    <w:rsid w:val="0099002D"/>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3BC6"/>
    <w:rsid w:val="009F4754"/>
    <w:rsid w:val="009F4FEB"/>
    <w:rsid w:val="009F68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343B"/>
    <w:rsid w:val="00BB7000"/>
    <w:rsid w:val="00BC1B08"/>
    <w:rsid w:val="00BC46ED"/>
    <w:rsid w:val="00BC5B4A"/>
    <w:rsid w:val="00BC6FFA"/>
    <w:rsid w:val="00BD053B"/>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9795D"/>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D187A"/>
    <w:rsid w:val="00FD1C2F"/>
    <w:rsid w:val="00FD251B"/>
    <w:rsid w:val="00FD2825"/>
    <w:rsid w:val="00FD593F"/>
    <w:rsid w:val="00FD72CB"/>
    <w:rsid w:val="00FD74F3"/>
    <w:rsid w:val="00FE170E"/>
    <w:rsid w:val="00FE2C34"/>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5941631">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2316-C468-4176-8D91-B963A9BD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7485</TotalTime>
  <Pages>21</Pages>
  <Words>8996</Words>
  <Characters>51280</Characters>
  <Application>Microsoft Office Word</Application>
  <DocSecurity>0</DocSecurity>
  <Lines>427</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60156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86</cp:revision>
  <cp:lastPrinted>2024-10-28T09:32:00Z</cp:lastPrinted>
  <dcterms:created xsi:type="dcterms:W3CDTF">2024-09-12T05:56:00Z</dcterms:created>
  <dcterms:modified xsi:type="dcterms:W3CDTF">2025-01-17T04:30:00Z</dcterms:modified>
</cp:coreProperties>
</file>